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E0DE8" w14:textId="77777777" w:rsidR="008B2231" w:rsidRPr="009160AB" w:rsidRDefault="008B2231" w:rsidP="008B2231">
      <w:pPr>
        <w:pStyle w:val="Heading1"/>
        <w:rPr>
          <w:sz w:val="44"/>
          <w:szCs w:val="40"/>
        </w:rPr>
      </w:pPr>
      <w:bookmarkStart w:id="0" w:name="_Hlk93465146"/>
      <w:bookmarkStart w:id="1" w:name="_Hlk93465042"/>
      <w:r w:rsidRPr="009160AB">
        <w:rPr>
          <w:sz w:val="44"/>
          <w:szCs w:val="40"/>
        </w:rPr>
        <w:t>Garland’s Story</w:t>
      </w:r>
    </w:p>
    <w:p w14:paraId="6B483CAB" w14:textId="17C01506" w:rsidR="008B2231" w:rsidRPr="009160AB" w:rsidRDefault="008B2231" w:rsidP="008B2231">
      <w:pPr>
        <w:rPr>
          <w:rFonts w:ascii="Century Gothic" w:hAnsi="Century Gothic"/>
          <w:sz w:val="40"/>
          <w:szCs w:val="40"/>
          <w:lang w:bidi="th-TH"/>
        </w:rPr>
      </w:pPr>
      <w:bookmarkStart w:id="2" w:name="_Hlk82145501"/>
      <w:bookmarkStart w:id="3" w:name="_Hlk81304939"/>
      <w:bookmarkStart w:id="4" w:name="_Hlk90546421"/>
      <w:r w:rsidRPr="009160AB">
        <w:rPr>
          <w:rFonts w:ascii="Century Gothic" w:hAnsi="Century Gothic"/>
          <w:sz w:val="40"/>
          <w:szCs w:val="40"/>
          <w:lang w:bidi="th-TH"/>
        </w:rPr>
        <w:t xml:space="preserve">New Zealand </w:t>
      </w:r>
      <w:bookmarkEnd w:id="2"/>
      <w:r w:rsidRPr="009160AB">
        <w:rPr>
          <w:rFonts w:ascii="Century Gothic" w:hAnsi="Century Gothic"/>
          <w:sz w:val="40"/>
          <w:szCs w:val="40"/>
          <w:lang w:bidi="th-TH"/>
        </w:rPr>
        <w:t>Engineers Divisional Signal Company</w:t>
      </w:r>
    </w:p>
    <w:p w14:paraId="4D4C5F96" w14:textId="023F6E0F" w:rsidR="008B2231" w:rsidRPr="009160AB" w:rsidRDefault="00E46664" w:rsidP="008B2231">
      <w:pPr>
        <w:rPr>
          <w:rFonts w:ascii="Century Gothic" w:hAnsi="Century Gothic"/>
          <w:sz w:val="40"/>
          <w:szCs w:val="40"/>
          <w:lang w:bidi="th-TH"/>
        </w:rPr>
      </w:pPr>
      <w:bookmarkStart w:id="5" w:name="_Hlk93663590"/>
      <w:bookmarkEnd w:id="3"/>
      <w:r>
        <w:rPr>
          <w:rFonts w:ascii="Century Gothic" w:hAnsi="Century Gothic"/>
          <w:noProof/>
          <w:color w:val="FF0000"/>
          <w:sz w:val="40"/>
          <w:szCs w:val="40"/>
          <w:lang w:bidi="th-TH"/>
        </w:rPr>
        <w:drawing>
          <wp:anchor distT="0" distB="0" distL="114300" distR="114300" simplePos="0" relativeHeight="251755520" behindDoc="0" locked="0" layoutInCell="1" allowOverlap="1" wp14:anchorId="774E58A3" wp14:editId="68AB0124">
            <wp:simplePos x="0" y="0"/>
            <wp:positionH relativeFrom="column">
              <wp:posOffset>2173412</wp:posOffset>
            </wp:positionH>
            <wp:positionV relativeFrom="paragraph">
              <wp:posOffset>358913</wp:posOffset>
            </wp:positionV>
            <wp:extent cx="963295" cy="853440"/>
            <wp:effectExtent l="0" t="0" r="8255" b="3810"/>
            <wp:wrapSquare wrapText="bothSides"/>
            <wp:docPr id="244" name="Picture 244" descr="P59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P598#y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3295" cy="853440"/>
                    </a:xfrm>
                    <a:prstGeom prst="rect">
                      <a:avLst/>
                    </a:prstGeom>
                    <a:noFill/>
                  </pic:spPr>
                </pic:pic>
              </a:graphicData>
            </a:graphic>
          </wp:anchor>
        </w:drawing>
      </w:r>
      <w:r w:rsidR="008B2231" w:rsidRPr="009160AB">
        <w:rPr>
          <w:rFonts w:ascii="Century Gothic" w:hAnsi="Century Gothic"/>
          <w:sz w:val="40"/>
          <w:szCs w:val="40"/>
          <w:lang w:bidi="th-TH"/>
        </w:rPr>
        <w:t>Egypt and Dardanelles</w:t>
      </w:r>
      <w:r w:rsidR="008B2231">
        <w:rPr>
          <w:rFonts w:ascii="Century Gothic" w:hAnsi="Century Gothic"/>
          <w:sz w:val="40"/>
          <w:szCs w:val="40"/>
          <w:lang w:bidi="th-TH"/>
        </w:rPr>
        <w:t xml:space="preserve"> 1914-1915</w:t>
      </w:r>
    </w:p>
    <w:bookmarkEnd w:id="5"/>
    <w:p w14:paraId="05FBD3E3" w14:textId="2C9243CA" w:rsidR="008B2231" w:rsidRDefault="008B2231" w:rsidP="008B2231">
      <w:pPr>
        <w:rPr>
          <w:rFonts w:ascii="Century Gothic" w:hAnsi="Century Gothic"/>
          <w:sz w:val="40"/>
          <w:szCs w:val="40"/>
          <w:lang w:bidi="th-TH"/>
        </w:rPr>
      </w:pPr>
      <w:r w:rsidRPr="009160AB">
        <w:rPr>
          <w:rFonts w:ascii="Century Gothic" w:hAnsi="Century Gothic"/>
          <w:sz w:val="40"/>
          <w:szCs w:val="40"/>
          <w:lang w:bidi="th-TH"/>
        </w:rPr>
        <w:t>World War 1</w:t>
      </w:r>
      <w:bookmarkEnd w:id="4"/>
    </w:p>
    <w:bookmarkEnd w:id="0"/>
    <w:p w14:paraId="0BAD61BF" w14:textId="22235A9F" w:rsidR="008B2231" w:rsidRPr="00E46664" w:rsidRDefault="008B2231" w:rsidP="00E46664">
      <w:pPr>
        <w:jc w:val="left"/>
        <w:rPr>
          <w:rFonts w:ascii="Century Gothic" w:hAnsi="Century Gothic"/>
          <w:color w:val="FF0000"/>
          <w:sz w:val="44"/>
          <w:szCs w:val="44"/>
        </w:rPr>
      </w:pPr>
      <w:r w:rsidRPr="00E46664">
        <w:rPr>
          <w:rFonts w:ascii="Century Gothic" w:hAnsi="Century Gothic"/>
          <w:color w:val="FF0000"/>
          <w:sz w:val="44"/>
          <w:szCs w:val="44"/>
        </w:rPr>
        <w:t>Killed in Action</w:t>
      </w:r>
    </w:p>
    <w:p w14:paraId="6ED6FA3F" w14:textId="04F8F17A" w:rsidR="008B2231" w:rsidRDefault="00D25669" w:rsidP="00D25669">
      <w:pPr>
        <w:jc w:val="center"/>
        <w:rPr>
          <w:lang w:val="en-GB" w:bidi="th-TH"/>
        </w:rPr>
      </w:pPr>
      <w:r>
        <w:rPr>
          <w:noProof/>
          <w:lang w:bidi="th-TH"/>
        </w:rPr>
        <mc:AlternateContent>
          <mc:Choice Requires="wps">
            <w:drawing>
              <wp:anchor distT="45720" distB="45720" distL="114300" distR="114300" simplePos="0" relativeHeight="251757568" behindDoc="0" locked="0" layoutInCell="1" allowOverlap="1" wp14:anchorId="3AA36964" wp14:editId="30069A4C">
                <wp:simplePos x="0" y="0"/>
                <wp:positionH relativeFrom="column">
                  <wp:posOffset>1009015</wp:posOffset>
                </wp:positionH>
                <wp:positionV relativeFrom="paragraph">
                  <wp:posOffset>5707711</wp:posOffset>
                </wp:positionV>
                <wp:extent cx="4094480" cy="552450"/>
                <wp:effectExtent l="0" t="0" r="1270" b="0"/>
                <wp:wrapSquare wrapText="bothSides"/>
                <wp:docPr id="13" name="Text Box 2" descr="P601TB1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4480" cy="552450"/>
                        </a:xfrm>
                        <a:prstGeom prst="rect">
                          <a:avLst/>
                        </a:prstGeom>
                        <a:solidFill>
                          <a:srgbClr val="FFFFFF"/>
                        </a:solidFill>
                        <a:ln w="9525">
                          <a:noFill/>
                          <a:miter lim="800000"/>
                          <a:headEnd/>
                          <a:tailEnd/>
                        </a:ln>
                      </wps:spPr>
                      <wps:txbx>
                        <w:txbxContent>
                          <w:p w14:paraId="227FA6DD" w14:textId="77777777" w:rsidR="008B2231" w:rsidRPr="004727A1" w:rsidRDefault="008B2231" w:rsidP="008B2231">
                            <w:pPr>
                              <w:pStyle w:val="Caption"/>
                              <w:spacing w:after="0"/>
                              <w:rPr>
                                <w:lang w:bidi="th-TH"/>
                              </w:rPr>
                            </w:pPr>
                            <w:bookmarkStart w:id="6" w:name="_Hlk87421869"/>
                            <w:bookmarkStart w:id="7" w:name="_Hlk87421870"/>
                            <w:r w:rsidRPr="004727A1">
                              <w:rPr>
                                <w:lang w:bidi="th-TH"/>
                              </w:rPr>
                              <w:t>New Zealand soldiers in Monash Gully circa May-Aug 1915 including 4/560 Sapper George Vivian Moore and 4/481 Sapper Norman Roy Vause. Behind them one can see a track lined with dugouts going up to Quinn's Post and Pope's Hill, Gallipoli, 1915.</w:t>
                            </w:r>
                            <w:bookmarkEnd w:id="6"/>
                            <w:bookmarkEnd w:id="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A36964" id="_x0000_t202" coordsize="21600,21600" o:spt="202" path="m,l,21600r21600,l21600,xe">
                <v:stroke joinstyle="miter"/>
                <v:path gradientshapeok="t" o:connecttype="rect"/>
              </v:shapetype>
              <v:shape id="Text Box 2" o:spid="_x0000_s1026" type="#_x0000_t202" alt="P601TB11#y1" style="position:absolute;left:0;text-align:left;margin-left:79.45pt;margin-top:449.45pt;width:322.4pt;height:43.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" stroked="f">
                <v:textbox>
                  <w:txbxContent>
                    <w:p w14:paraId="227FA6DD" w14:textId="77777777" w:rsidR="008B2231" w:rsidRPr="004727A1" w:rsidRDefault="008B2231" w:rsidP="008B2231">
                      <w:pPr>
                        <w:pStyle w:val="Caption"/>
                        <w:spacing w:after="0"/>
                        <w:rPr>
                          <w:lang w:bidi="th-TH"/>
                        </w:rPr>
                      </w:pPr>
                      <w:bookmarkStart w:id="8" w:name="_Hlk87421869"/>
                      <w:bookmarkStart w:id="9" w:name="_Hlk87421870"/>
                      <w:r w:rsidRPr="004727A1">
                        <w:rPr>
                          <w:lang w:bidi="th-TH"/>
                        </w:rPr>
                        <w:t>New Zealand soldiers in Monash Gully circa May-Aug 1915 including 4/560 Sapper George Vivian Moore and 4/481 Sapper Norman Roy Vause. Behind them one can see a track lined with dugouts going up to Quinn's Post and Pope's Hill, Gallipoli, 1915.</w:t>
                      </w:r>
                      <w:bookmarkEnd w:id="8"/>
                      <w:bookmarkEnd w:id="9"/>
                    </w:p>
                  </w:txbxContent>
                </v:textbox>
                <w10:wrap type="square"/>
              </v:shape>
            </w:pict>
          </mc:Fallback>
        </mc:AlternateContent>
      </w:r>
      <w:r w:rsidR="008B2231">
        <w:rPr>
          <w:noProof/>
          <w:lang w:val="en-GB" w:bidi="th-TH"/>
        </w:rPr>
        <w:drawing>
          <wp:inline distT="0" distB="0" distL="0" distR="0" wp14:anchorId="43D0F8EA" wp14:editId="527EB71D">
            <wp:extent cx="4017582" cy="5605670"/>
            <wp:effectExtent l="0" t="0" r="2540" b="0"/>
            <wp:docPr id="206" name="Picture 206" descr="P60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P600#yIS1"/>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057214" cy="5660967"/>
                    </a:xfrm>
                    <a:prstGeom prst="rect">
                      <a:avLst/>
                    </a:prstGeom>
                    <a:noFill/>
                  </pic:spPr>
                </pic:pic>
              </a:graphicData>
            </a:graphic>
          </wp:inline>
        </w:drawing>
      </w:r>
    </w:p>
    <w:p w14:paraId="088AD001" w14:textId="77777777" w:rsidR="008B2231" w:rsidRDefault="008B2231" w:rsidP="008B2231">
      <w:pPr>
        <w:rPr>
          <w:lang w:val="en-GB" w:bidi="th-TH"/>
        </w:rPr>
      </w:pPr>
    </w:p>
    <w:p w14:paraId="1038DE77" w14:textId="77777777" w:rsidR="00D25669" w:rsidRPr="008B2231" w:rsidRDefault="00D25669" w:rsidP="008B2231">
      <w:pPr>
        <w:rPr>
          <w:lang w:val="en-GB" w:bidi="th-TH"/>
        </w:rPr>
      </w:pPr>
    </w:p>
    <w:p w14:paraId="25F584A4" w14:textId="77777777" w:rsidR="008B2231" w:rsidRDefault="008B2231">
      <w:pPr>
        <w:spacing w:after="160"/>
        <w:jc w:val="left"/>
        <w:rPr>
          <w:rFonts w:ascii="Century Gothic" w:eastAsiaTheme="majorEastAsia" w:hAnsi="Century Gothic"/>
          <w:bCs/>
          <w:color w:val="FF0000"/>
          <w:sz w:val="28"/>
          <w:szCs w:val="28"/>
          <w:lang w:val="en-GB" w:bidi="th-TH"/>
        </w:rPr>
      </w:pPr>
      <w:r>
        <w:rPr>
          <w:color w:val="FF0000"/>
        </w:rPr>
        <w:br w:type="page"/>
      </w:r>
    </w:p>
    <w:p w14:paraId="550226C4" w14:textId="158B8EE4" w:rsidR="00A83ABE" w:rsidRPr="00A83ABE" w:rsidRDefault="00A83ABE" w:rsidP="00A83ABE">
      <w:pPr>
        <w:pStyle w:val="Heading2"/>
        <w:rPr>
          <w:color w:val="FF0000"/>
        </w:rPr>
      </w:pPr>
      <w:r w:rsidRPr="00A83ABE">
        <w:rPr>
          <w:color w:val="FF0000"/>
        </w:rPr>
        <w:lastRenderedPageBreak/>
        <w:t>MORGAN, Garland Oswald</w:t>
      </w:r>
    </w:p>
    <w:p w14:paraId="4E9606E4" w14:textId="618473CE" w:rsidR="00A83ABE" w:rsidRPr="00B4106A" w:rsidRDefault="00A83ABE" w:rsidP="00A83ABE">
      <w:pPr>
        <w:pStyle w:val="Subtitle"/>
      </w:pPr>
      <w:bookmarkStart w:id="10" w:name="_Hlk88761880"/>
      <w:bookmarkStart w:id="11" w:name="_Hlk87711180"/>
      <w:r w:rsidRPr="00965D81">
        <w:t>4/558</w:t>
      </w:r>
      <w:r>
        <w:t xml:space="preserve"> </w:t>
      </w:r>
      <w:bookmarkStart w:id="12" w:name="_Hlk101179321"/>
      <w:r w:rsidRPr="00B4106A">
        <w:t>Sapper G. O. Morgan</w:t>
      </w:r>
      <w:bookmarkEnd w:id="12"/>
      <w:r w:rsidRPr="00B4106A">
        <w:t xml:space="preserve">, </w:t>
      </w:r>
      <w:bookmarkStart w:id="13" w:name="_Hlk101179447"/>
      <w:r w:rsidRPr="00965D81">
        <w:t>New Zealand Engineers Divisional Signal Company</w:t>
      </w:r>
      <w:bookmarkEnd w:id="13"/>
      <w:r w:rsidRPr="00B4106A">
        <w:t xml:space="preserve">, was killed in action at the Dardanelles during the Gallipoli campaign in 1915. </w:t>
      </w:r>
    </w:p>
    <w:p w14:paraId="6C9342ED" w14:textId="54163C5F" w:rsidR="00A83ABE" w:rsidRDefault="008231E5" w:rsidP="00A83ABE">
      <w:pPr>
        <w:rPr>
          <w:lang w:val="en-GB" w:bidi="th-TH"/>
        </w:rPr>
      </w:pPr>
      <w:bookmarkStart w:id="14" w:name="_Hlk88763219"/>
      <w:bookmarkStart w:id="15" w:name="_Hlk80817234"/>
      <w:bookmarkEnd w:id="10"/>
      <w:r>
        <w:rPr>
          <w:noProof/>
          <w:lang w:val="en-GB" w:bidi="th-TH"/>
        </w:rPr>
        <w:drawing>
          <wp:anchor distT="0" distB="0" distL="114300" distR="114300" simplePos="0" relativeHeight="251739136" behindDoc="0" locked="0" layoutInCell="1" allowOverlap="1" wp14:anchorId="118C5C82" wp14:editId="781E7A22">
            <wp:simplePos x="0" y="0"/>
            <wp:positionH relativeFrom="column">
              <wp:posOffset>-21590</wp:posOffset>
            </wp:positionH>
            <wp:positionV relativeFrom="paragraph">
              <wp:posOffset>-4445</wp:posOffset>
            </wp:positionV>
            <wp:extent cx="1343025" cy="181102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3025" cy="1811020"/>
                    </a:xfrm>
                    <a:prstGeom prst="rect">
                      <a:avLst/>
                    </a:prstGeom>
                    <a:noFill/>
                  </pic:spPr>
                </pic:pic>
              </a:graphicData>
            </a:graphic>
            <wp14:sizeRelH relativeFrom="margin">
              <wp14:pctWidth>0</wp14:pctWidth>
            </wp14:sizeRelH>
            <wp14:sizeRelV relativeFrom="margin">
              <wp14:pctHeight>0</wp14:pctHeight>
            </wp14:sizeRelV>
          </wp:anchor>
        </w:drawing>
      </w:r>
      <w:r w:rsidR="00A83ABE">
        <w:rPr>
          <w:lang w:val="en-GB" w:bidi="th-TH"/>
        </w:rPr>
        <w:t xml:space="preserve">Garland Oswald </w:t>
      </w:r>
      <w:r w:rsidR="004A21D7">
        <w:rPr>
          <w:lang w:val="en-GB" w:bidi="th-TH"/>
        </w:rPr>
        <w:t xml:space="preserve">MORGAN </w:t>
      </w:r>
      <w:r w:rsidR="00A83ABE">
        <w:rPr>
          <w:lang w:val="en-GB" w:bidi="th-TH"/>
        </w:rPr>
        <w:t xml:space="preserve">was born in Hawera, New Plymouth </w:t>
      </w:r>
      <w:r w:rsidR="00395B83">
        <w:rPr>
          <w:lang w:val="en-GB" w:bidi="th-TH"/>
        </w:rPr>
        <w:t>[</w:t>
      </w:r>
      <w:r w:rsidR="00A83ABE">
        <w:rPr>
          <w:lang w:val="en-GB" w:bidi="th-TH"/>
        </w:rPr>
        <w:t>Taranaki</w:t>
      </w:r>
      <w:r w:rsidR="00395B83">
        <w:rPr>
          <w:lang w:val="en-GB" w:bidi="th-TH"/>
        </w:rPr>
        <w:t>]</w:t>
      </w:r>
      <w:r w:rsidR="00A83ABE">
        <w:rPr>
          <w:lang w:val="en-GB" w:bidi="th-TH"/>
        </w:rPr>
        <w:t xml:space="preserve"> on 14 December 1892. The only son of Thomas Henry </w:t>
      </w:r>
      <w:r w:rsidR="007F7A55">
        <w:rPr>
          <w:lang w:val="en-GB" w:bidi="th-TH"/>
        </w:rPr>
        <w:t>MORGAN</w:t>
      </w:r>
      <w:r w:rsidR="009E58F0">
        <w:rPr>
          <w:rStyle w:val="FootnoteReference"/>
          <w:lang w:val="en-GB" w:bidi="th-TH"/>
        </w:rPr>
        <w:footnoteReference w:id="1"/>
      </w:r>
      <w:r w:rsidR="007F7A55">
        <w:rPr>
          <w:lang w:val="en-GB" w:bidi="th-TH"/>
        </w:rPr>
        <w:t xml:space="preserve"> </w:t>
      </w:r>
      <w:r w:rsidR="00A83ABE">
        <w:rPr>
          <w:lang w:val="en-GB" w:bidi="th-TH"/>
        </w:rPr>
        <w:t xml:space="preserve">and Mary Amelia </w:t>
      </w:r>
      <w:r w:rsidR="007F7A55">
        <w:rPr>
          <w:lang w:val="en-GB" w:bidi="th-TH"/>
        </w:rPr>
        <w:t>NUTTALL</w:t>
      </w:r>
      <w:r w:rsidR="00A83ABE">
        <w:rPr>
          <w:lang w:val="en-GB" w:bidi="th-TH"/>
        </w:rPr>
        <w:t xml:space="preserve">, Garland had four sisters </w:t>
      </w:r>
      <w:r w:rsidR="009E58F0">
        <w:rPr>
          <w:lang w:val="en-GB" w:bidi="th-TH"/>
        </w:rPr>
        <w:t>[</w:t>
      </w:r>
      <w:r w:rsidR="00A83ABE">
        <w:rPr>
          <w:lang w:val="en-GB" w:bidi="th-TH"/>
        </w:rPr>
        <w:t>Catherine, Sarah, Bryl and Hilda</w:t>
      </w:r>
      <w:r w:rsidR="009E58F0">
        <w:rPr>
          <w:lang w:val="en-GB" w:bidi="th-TH"/>
        </w:rPr>
        <w:t>]</w:t>
      </w:r>
      <w:r w:rsidR="00A83ABE">
        <w:rPr>
          <w:lang w:val="en-GB" w:bidi="th-TH"/>
        </w:rPr>
        <w:t xml:space="preserve"> and the family lived at ‘</w:t>
      </w:r>
      <w:r w:rsidR="00A83ABE" w:rsidRPr="0090711D">
        <w:rPr>
          <w:lang w:val="en-GB" w:bidi="th-TH"/>
        </w:rPr>
        <w:t>Heatherlea House</w:t>
      </w:r>
      <w:r w:rsidR="00A83ABE">
        <w:rPr>
          <w:lang w:val="en-GB" w:bidi="th-TH"/>
        </w:rPr>
        <w:t xml:space="preserve">’ </w:t>
      </w:r>
      <w:r w:rsidR="007F7A55">
        <w:rPr>
          <w:lang w:val="en-GB" w:bidi="th-TH"/>
        </w:rPr>
        <w:t>in</w:t>
      </w:r>
      <w:r w:rsidR="00A83ABE">
        <w:rPr>
          <w:lang w:val="en-GB" w:bidi="th-TH"/>
        </w:rPr>
        <w:t xml:space="preserve"> </w:t>
      </w:r>
      <w:r w:rsidR="00A83ABE" w:rsidRPr="0090711D">
        <w:rPr>
          <w:lang w:val="en-GB" w:bidi="th-TH"/>
        </w:rPr>
        <w:t>Hawera</w:t>
      </w:r>
      <w:r w:rsidR="00A83ABE">
        <w:rPr>
          <w:lang w:val="en-GB" w:bidi="th-TH"/>
        </w:rPr>
        <w:t>.</w:t>
      </w:r>
    </w:p>
    <w:p w14:paraId="1868A383" w14:textId="6BC5B148" w:rsidR="008231E5" w:rsidRDefault="008231E5" w:rsidP="007F7A55">
      <w:pPr>
        <w:pStyle w:val="Subtitle"/>
      </w:pPr>
      <w:r>
        <w:rPr>
          <w:color w:val="4472C4" w:themeColor="accent1"/>
        </w:rPr>
        <w:t>His</w:t>
      </w:r>
      <w:r w:rsidRPr="008A1772">
        <w:rPr>
          <w:color w:val="4472C4" w:themeColor="accent1"/>
        </w:rPr>
        <w:t xml:space="preserve"> father</w:t>
      </w:r>
      <w:r>
        <w:rPr>
          <w:color w:val="4472C4" w:themeColor="accent1"/>
        </w:rPr>
        <w:t xml:space="preserve">, </w:t>
      </w:r>
      <w:r w:rsidRPr="008231E5">
        <w:rPr>
          <w:color w:val="4472C4" w:themeColor="accent1"/>
        </w:rPr>
        <w:t>Thomas Henry</w:t>
      </w:r>
      <w:r w:rsidRPr="008A1772">
        <w:rPr>
          <w:color w:val="4472C4" w:themeColor="accent1"/>
        </w:rPr>
        <w:t xml:space="preserve"> MORGAN</w:t>
      </w:r>
      <w:r>
        <w:rPr>
          <w:color w:val="4472C4" w:themeColor="accent1"/>
        </w:rPr>
        <w:t>,</w:t>
      </w:r>
      <w:r w:rsidRPr="008A1772">
        <w:rPr>
          <w:color w:val="4472C4" w:themeColor="accent1"/>
        </w:rPr>
        <w:t xml:space="preserve"> was younger brother of my </w:t>
      </w:r>
      <w:r w:rsidRPr="008231E5">
        <w:rPr>
          <w:color w:val="4472C4" w:themeColor="accent1"/>
        </w:rPr>
        <w:t>great-great grandfathers</w:t>
      </w:r>
      <w:r w:rsidR="007F7A55">
        <w:rPr>
          <w:color w:val="4472C4" w:themeColor="accent1"/>
        </w:rPr>
        <w:t>,</w:t>
      </w:r>
      <w:r w:rsidRPr="008231E5">
        <w:rPr>
          <w:color w:val="4472C4" w:themeColor="accent1"/>
        </w:rPr>
        <w:t xml:space="preserve"> John and William </w:t>
      </w:r>
      <w:r w:rsidRPr="00C760E3">
        <w:rPr>
          <w:color w:val="4472C4" w:themeColor="accent1"/>
        </w:rPr>
        <w:t>MORGAN</w:t>
      </w:r>
      <w:r w:rsidR="00395B83">
        <w:rPr>
          <w:color w:val="4472C4" w:themeColor="accent1"/>
        </w:rPr>
        <w:t xml:space="preserve"> – a fourth cousin to our generation [first cousin 3x removed].</w:t>
      </w:r>
    </w:p>
    <w:bookmarkEnd w:id="11"/>
    <w:bookmarkEnd w:id="14"/>
    <w:bookmarkEnd w:id="15"/>
    <w:p w14:paraId="7D4712A6" w14:textId="37D5B615" w:rsidR="00CB49A9" w:rsidRDefault="007F7A55" w:rsidP="00A83ABE">
      <w:pPr>
        <w:rPr>
          <w:lang w:val="en-GB" w:bidi="th-TH"/>
        </w:rPr>
      </w:pPr>
      <w:r w:rsidRPr="007F7A55">
        <w:rPr>
          <w:lang w:val="en-GB" w:bidi="th-TH"/>
        </w:rPr>
        <w:t xml:space="preserve">Educated at Hawera District High School, Garland </w:t>
      </w:r>
      <w:r w:rsidR="00395B83" w:rsidRPr="00312F7E">
        <w:rPr>
          <w:lang w:val="en-GB" w:bidi="th-TH"/>
        </w:rPr>
        <w:t>passed the Civil Service examination</w:t>
      </w:r>
      <w:r w:rsidR="00395B83">
        <w:rPr>
          <w:lang w:val="en-GB" w:bidi="th-TH"/>
        </w:rPr>
        <w:t xml:space="preserve"> in 1908</w:t>
      </w:r>
      <w:r w:rsidR="00395B83" w:rsidRPr="00312F7E">
        <w:rPr>
          <w:lang w:val="en-GB" w:bidi="th-TH"/>
        </w:rPr>
        <w:t>, and entered the local post office where he became one of the smartest operators.</w:t>
      </w:r>
      <w:r w:rsidR="00CD4344">
        <w:rPr>
          <w:lang w:val="en-GB" w:bidi="th-TH"/>
        </w:rPr>
        <w:t xml:space="preserve"> </w:t>
      </w:r>
      <w:r w:rsidR="00CD4344" w:rsidRPr="00312F7E">
        <w:rPr>
          <w:lang w:val="en-GB" w:bidi="th-TH"/>
        </w:rPr>
        <w:t>He was transferred to Wellington and acquitted himself well both in work and in sport</w:t>
      </w:r>
      <w:r w:rsidR="00CD4344">
        <w:rPr>
          <w:lang w:val="en-GB" w:bidi="th-TH"/>
        </w:rPr>
        <w:t xml:space="preserve"> - being </w:t>
      </w:r>
      <w:r w:rsidR="00CD4344" w:rsidRPr="00A33443">
        <w:rPr>
          <w:lang w:val="en-GB" w:bidi="th-TH"/>
        </w:rPr>
        <w:t xml:space="preserve">an athlete of some ability, </w:t>
      </w:r>
      <w:r w:rsidR="00CB49A9">
        <w:rPr>
          <w:lang w:val="en-GB" w:bidi="th-TH"/>
        </w:rPr>
        <w:t>he</w:t>
      </w:r>
      <w:r w:rsidR="00CD4344" w:rsidRPr="00A33443">
        <w:rPr>
          <w:lang w:val="en-GB" w:bidi="th-TH"/>
        </w:rPr>
        <w:t xml:space="preserve"> represented Taranaki in hockey. </w:t>
      </w:r>
    </w:p>
    <w:p w14:paraId="540ED67C" w14:textId="72E67A8B" w:rsidR="00395B83" w:rsidRDefault="00CD4344" w:rsidP="00A83ABE">
      <w:pPr>
        <w:rPr>
          <w:lang w:val="en-GB" w:bidi="th-TH"/>
        </w:rPr>
      </w:pPr>
      <w:r w:rsidRPr="00A33443">
        <w:rPr>
          <w:lang w:val="en-GB" w:bidi="th-TH"/>
        </w:rPr>
        <w:t xml:space="preserve">As a swimmer </w:t>
      </w:r>
      <w:r w:rsidR="00CB49A9">
        <w:rPr>
          <w:lang w:val="en-GB" w:bidi="th-TH"/>
        </w:rPr>
        <w:t>Garland</w:t>
      </w:r>
      <w:r w:rsidRPr="00A33443">
        <w:rPr>
          <w:lang w:val="en-GB" w:bidi="th-TH"/>
        </w:rPr>
        <w:t xml:space="preserve"> was well known and took a keen interest in </w:t>
      </w:r>
      <w:r w:rsidR="00CB49A9">
        <w:rPr>
          <w:lang w:val="en-GB" w:bidi="th-TH"/>
        </w:rPr>
        <w:t xml:space="preserve">surf </w:t>
      </w:r>
      <w:r w:rsidR="00CB49A9" w:rsidRPr="00A33443">
        <w:rPr>
          <w:lang w:val="en-GB" w:bidi="th-TH"/>
        </w:rPr>
        <w:t>lifesaving</w:t>
      </w:r>
      <w:r w:rsidR="00CB49A9">
        <w:rPr>
          <w:lang w:val="en-GB" w:bidi="th-TH"/>
        </w:rPr>
        <w:t>. He was</w:t>
      </w:r>
      <w:r>
        <w:rPr>
          <w:lang w:val="en-GB" w:bidi="th-TH"/>
        </w:rPr>
        <w:t xml:space="preserve"> </w:t>
      </w:r>
      <w:r w:rsidRPr="007F7A55">
        <w:rPr>
          <w:lang w:val="en-GB" w:bidi="th-TH"/>
        </w:rPr>
        <w:t>a prominent member of the Lyall Bay Surf Bathing Club</w:t>
      </w:r>
      <w:r w:rsidR="00CB49A9">
        <w:rPr>
          <w:lang w:val="en-GB" w:bidi="th-TH"/>
        </w:rPr>
        <w:t xml:space="preserve"> and</w:t>
      </w:r>
      <w:r>
        <w:rPr>
          <w:lang w:val="en-GB" w:bidi="th-TH"/>
        </w:rPr>
        <w:t xml:space="preserve"> </w:t>
      </w:r>
      <w:r w:rsidRPr="00312F7E">
        <w:rPr>
          <w:lang w:val="en-GB" w:bidi="th-TH"/>
        </w:rPr>
        <w:t>on one occasion was successful in saving life at injury to his own, for he was invalided for two months after the rescue.</w:t>
      </w:r>
    </w:p>
    <w:p w14:paraId="4741A0DC" w14:textId="77777777" w:rsidR="001A75CD" w:rsidRDefault="00A33443" w:rsidP="001A75CD">
      <w:pPr>
        <w:rPr>
          <w:lang w:val="en-GB" w:bidi="th-TH"/>
        </w:rPr>
      </w:pPr>
      <w:r>
        <w:rPr>
          <w:lang w:val="en-GB" w:bidi="th-TH"/>
        </w:rPr>
        <w:t>Around 1913</w:t>
      </w:r>
      <w:r w:rsidR="003B1EC8">
        <w:rPr>
          <w:lang w:val="en-GB" w:bidi="th-TH"/>
        </w:rPr>
        <w:t xml:space="preserve"> he</w:t>
      </w:r>
      <w:r w:rsidRPr="00A33443">
        <w:rPr>
          <w:lang w:val="en-GB" w:bidi="th-TH"/>
        </w:rPr>
        <w:t xml:space="preserve"> was transferred to </w:t>
      </w:r>
      <w:r w:rsidR="00CD4344">
        <w:rPr>
          <w:lang w:val="en-GB" w:bidi="th-TH"/>
        </w:rPr>
        <w:t>Christchurch to work as</w:t>
      </w:r>
      <w:r w:rsidR="00CD4344">
        <w:rPr>
          <w:lang w:bidi="th-TH"/>
        </w:rPr>
        <w:t xml:space="preserve"> Head Clerk at the Old Age Pension Department </w:t>
      </w:r>
      <w:r w:rsidR="00CD4344">
        <w:rPr>
          <w:lang w:val="en-GB" w:bidi="th-TH"/>
        </w:rPr>
        <w:t xml:space="preserve">where </w:t>
      </w:r>
      <w:r w:rsidR="003B1EC8">
        <w:rPr>
          <w:lang w:val="en-GB" w:bidi="th-TH"/>
        </w:rPr>
        <w:t>he</w:t>
      </w:r>
      <w:r w:rsidR="003B1EC8" w:rsidRPr="003B1EC8">
        <w:rPr>
          <w:lang w:val="en-GB" w:bidi="th-TH"/>
        </w:rPr>
        <w:t xml:space="preserve"> resided at Bealey Avenue</w:t>
      </w:r>
      <w:r w:rsidR="001A75CD">
        <w:rPr>
          <w:lang w:val="en-GB" w:bidi="th-TH"/>
        </w:rPr>
        <w:t>, just a short walk to the city centre. On his Attestation Garland noted this as his address where he last resided.</w:t>
      </w:r>
    </w:p>
    <w:p w14:paraId="6A55A3B4" w14:textId="2EB5B6A7" w:rsidR="007F7A55" w:rsidRPr="00FC610A" w:rsidRDefault="007F7A55" w:rsidP="007752F3">
      <w:pPr>
        <w:pStyle w:val="Heading2"/>
      </w:pPr>
      <w:r w:rsidRPr="00FC610A">
        <w:t>Enlistment</w:t>
      </w:r>
    </w:p>
    <w:p w14:paraId="7AF6741F" w14:textId="31B2EFE7" w:rsidR="00160EF4" w:rsidRDefault="00160EF4" w:rsidP="00160EF4">
      <w:pPr>
        <w:pStyle w:val="Subtitle"/>
      </w:pPr>
      <w:r w:rsidRPr="00DB7170">
        <w:t>At the outbreak</w:t>
      </w:r>
      <w:r w:rsidR="00636D1C">
        <w:t xml:space="preserve"> of World War 1 </w:t>
      </w:r>
      <w:r>
        <w:t>Garland</w:t>
      </w:r>
      <w:r w:rsidRPr="00DB7170">
        <w:t xml:space="preserve"> was among the first to enlist</w:t>
      </w:r>
      <w:r>
        <w:t xml:space="preserve"> - enlisting on 14 August 1914 at Christchurch, aged 21 years</w:t>
      </w:r>
      <w:r w:rsidRPr="00021891">
        <w:t>.</w:t>
      </w:r>
    </w:p>
    <w:p w14:paraId="54B343EA" w14:textId="2E6F81E6" w:rsidR="00275CCD" w:rsidRDefault="009E58F0" w:rsidP="001B075A">
      <w:pPr>
        <w:rPr>
          <w:lang w:bidi="th-TH"/>
        </w:rPr>
      </w:pPr>
      <w:r>
        <w:rPr>
          <w:lang w:val="en-GB" w:bidi="th-TH"/>
        </w:rPr>
        <w:t>Bearing in mind</w:t>
      </w:r>
      <w:r w:rsidR="00160EF4">
        <w:rPr>
          <w:lang w:val="en-GB" w:bidi="th-TH"/>
        </w:rPr>
        <w:t xml:space="preserve"> the nature </w:t>
      </w:r>
      <w:r w:rsidR="001B075A">
        <w:rPr>
          <w:lang w:val="en-GB" w:bidi="th-TH"/>
        </w:rPr>
        <w:t xml:space="preserve">of his civilian occupation with the Post Office, Garland was posted to the </w:t>
      </w:r>
      <w:r w:rsidR="001B075A" w:rsidRPr="009627D0">
        <w:rPr>
          <w:lang w:val="en-US"/>
        </w:rPr>
        <w:t>N</w:t>
      </w:r>
      <w:r w:rsidR="001B075A">
        <w:rPr>
          <w:lang w:val="en-US"/>
        </w:rPr>
        <w:t xml:space="preserve">ew </w:t>
      </w:r>
      <w:r w:rsidR="001B075A" w:rsidRPr="009627D0">
        <w:rPr>
          <w:lang w:val="en-US"/>
        </w:rPr>
        <w:t>Z</w:t>
      </w:r>
      <w:r w:rsidR="001B075A">
        <w:rPr>
          <w:lang w:val="en-US"/>
        </w:rPr>
        <w:t xml:space="preserve">ealand </w:t>
      </w:r>
      <w:r w:rsidR="001B075A" w:rsidRPr="009627D0">
        <w:rPr>
          <w:lang w:val="en-US"/>
        </w:rPr>
        <w:t>E</w:t>
      </w:r>
      <w:r w:rsidR="001B075A">
        <w:rPr>
          <w:lang w:val="en-US"/>
        </w:rPr>
        <w:t>ngineers</w:t>
      </w:r>
      <w:r w:rsidR="001B075A" w:rsidRPr="009627D0">
        <w:rPr>
          <w:lang w:val="en-US"/>
        </w:rPr>
        <w:t xml:space="preserve"> </w:t>
      </w:r>
      <w:r w:rsidR="007D0BE7">
        <w:rPr>
          <w:lang w:val="en-US"/>
        </w:rPr>
        <w:t xml:space="preserve">- </w:t>
      </w:r>
      <w:r w:rsidR="001B075A" w:rsidRPr="009627D0">
        <w:rPr>
          <w:lang w:val="en-US"/>
        </w:rPr>
        <w:t>Divisional Signal Company</w:t>
      </w:r>
      <w:r w:rsidR="007D0BE7">
        <w:rPr>
          <w:lang w:val="en-US"/>
        </w:rPr>
        <w:t>,</w:t>
      </w:r>
      <w:r w:rsidR="001B075A">
        <w:rPr>
          <w:lang w:val="en-US"/>
        </w:rPr>
        <w:t xml:space="preserve"> with </w:t>
      </w:r>
      <w:r w:rsidR="001B075A">
        <w:rPr>
          <w:lang w:bidi="th-TH"/>
        </w:rPr>
        <w:t xml:space="preserve">the rank of Sapper </w:t>
      </w:r>
      <w:r w:rsidR="003B1EC8">
        <w:rPr>
          <w:lang w:bidi="th-TH"/>
        </w:rPr>
        <w:t>[</w:t>
      </w:r>
      <w:r w:rsidR="001B075A">
        <w:rPr>
          <w:lang w:bidi="th-TH"/>
        </w:rPr>
        <w:t>equivalent to Private or Trooper</w:t>
      </w:r>
      <w:r w:rsidR="003B1EC8">
        <w:rPr>
          <w:lang w:bidi="th-TH"/>
        </w:rPr>
        <w:t>]</w:t>
      </w:r>
      <w:r w:rsidR="001B075A">
        <w:rPr>
          <w:lang w:bidi="th-TH"/>
        </w:rPr>
        <w:t xml:space="preserve">. </w:t>
      </w:r>
      <w:r w:rsidR="00275CCD">
        <w:rPr>
          <w:lang w:bidi="th-TH"/>
        </w:rPr>
        <w:t xml:space="preserve">He was </w:t>
      </w:r>
      <w:r w:rsidR="00275CCD" w:rsidRPr="006865F2">
        <w:rPr>
          <w:lang w:bidi="th-TH"/>
        </w:rPr>
        <w:t>5’8” tall</w:t>
      </w:r>
      <w:r w:rsidR="00275CCD">
        <w:rPr>
          <w:lang w:bidi="th-TH"/>
        </w:rPr>
        <w:t xml:space="preserve"> (173cm)</w:t>
      </w:r>
      <w:r w:rsidR="00275CCD" w:rsidRPr="006865F2">
        <w:rPr>
          <w:lang w:bidi="th-TH"/>
        </w:rPr>
        <w:t>, 148lbs</w:t>
      </w:r>
      <w:r w:rsidR="00275CCD">
        <w:rPr>
          <w:lang w:bidi="th-TH"/>
        </w:rPr>
        <w:t xml:space="preserve"> (67kg) in weight with</w:t>
      </w:r>
      <w:r w:rsidR="00275CCD" w:rsidRPr="006865F2">
        <w:rPr>
          <w:lang w:bidi="th-TH"/>
        </w:rPr>
        <w:t xml:space="preserve"> grey eyes</w:t>
      </w:r>
      <w:r w:rsidR="00275CCD">
        <w:rPr>
          <w:lang w:bidi="th-TH"/>
        </w:rPr>
        <w:t xml:space="preserve"> and</w:t>
      </w:r>
      <w:r w:rsidR="00275CCD" w:rsidRPr="006865F2">
        <w:rPr>
          <w:lang w:bidi="th-TH"/>
        </w:rPr>
        <w:t xml:space="preserve"> brown hair</w:t>
      </w:r>
      <w:r w:rsidR="00275CCD">
        <w:rPr>
          <w:lang w:bidi="th-TH"/>
        </w:rPr>
        <w:t>.</w:t>
      </w:r>
    </w:p>
    <w:p w14:paraId="011CECFB" w14:textId="3C278F5A" w:rsidR="00DE6E96" w:rsidRDefault="00275CCD" w:rsidP="001B075A">
      <w:pPr>
        <w:rPr>
          <w:lang w:bidi="th-TH"/>
        </w:rPr>
      </w:pPr>
      <w:r w:rsidRPr="00517852">
        <w:rPr>
          <w:lang w:val="en-GB" w:bidi="th-TH"/>
        </w:rPr>
        <w:t>From mid-August 1914 the Divisional Signal Company trained for five weeks at Awapuni Racecourse in Palmerston North under Sergeant-Major Vickery</w:t>
      </w:r>
      <w:r>
        <w:rPr>
          <w:lang w:val="en-GB" w:bidi="th-TH"/>
        </w:rPr>
        <w:t xml:space="preserve">. </w:t>
      </w:r>
      <w:r w:rsidR="007D0BE7">
        <w:rPr>
          <w:lang w:bidi="th-TH"/>
        </w:rPr>
        <w:t>Being a ‘Specialist Unit’ of the Engineers, troops in t</w:t>
      </w:r>
      <w:r w:rsidR="00DE6E96" w:rsidRPr="00DE6E96">
        <w:rPr>
          <w:lang w:bidi="th-TH"/>
        </w:rPr>
        <w:t xml:space="preserve">he Divisional Signal Company were </w:t>
      </w:r>
      <w:r w:rsidR="00A77FD0">
        <w:rPr>
          <w:lang w:bidi="th-TH"/>
        </w:rPr>
        <w:t xml:space="preserve">attached </w:t>
      </w:r>
      <w:r w:rsidR="007752F3">
        <w:rPr>
          <w:lang w:bidi="th-TH"/>
        </w:rPr>
        <w:t xml:space="preserve">[loaned out] to </w:t>
      </w:r>
      <w:r w:rsidR="00636D1C">
        <w:rPr>
          <w:lang w:bidi="th-TH"/>
        </w:rPr>
        <w:t xml:space="preserve">various </w:t>
      </w:r>
      <w:r w:rsidR="00DE6E96" w:rsidRPr="00DE6E96">
        <w:rPr>
          <w:lang w:bidi="th-TH"/>
        </w:rPr>
        <w:t>units of the NZEF</w:t>
      </w:r>
      <w:r w:rsidR="00636D1C">
        <w:rPr>
          <w:lang w:bidi="th-TH"/>
        </w:rPr>
        <w:t xml:space="preserve">. In Garland’s </w:t>
      </w:r>
      <w:r w:rsidR="003B1EC8">
        <w:rPr>
          <w:lang w:bidi="th-TH"/>
        </w:rPr>
        <w:t>instance</w:t>
      </w:r>
      <w:r w:rsidR="00636D1C">
        <w:rPr>
          <w:lang w:bidi="th-TH"/>
        </w:rPr>
        <w:t xml:space="preserve"> he was attached to </w:t>
      </w:r>
      <w:r w:rsidR="00DE6E96" w:rsidRPr="00DE6E96">
        <w:rPr>
          <w:lang w:bidi="th-TH"/>
        </w:rPr>
        <w:t>the N</w:t>
      </w:r>
      <w:r w:rsidR="005D130D">
        <w:rPr>
          <w:lang w:bidi="th-TH"/>
        </w:rPr>
        <w:t xml:space="preserve">ew </w:t>
      </w:r>
      <w:r w:rsidR="00DE6E96" w:rsidRPr="00DE6E96">
        <w:rPr>
          <w:lang w:bidi="th-TH"/>
        </w:rPr>
        <w:t>Z</w:t>
      </w:r>
      <w:r w:rsidR="005D130D">
        <w:rPr>
          <w:lang w:bidi="th-TH"/>
        </w:rPr>
        <w:t>ealand</w:t>
      </w:r>
      <w:r w:rsidR="00DE6E96" w:rsidRPr="00DE6E96">
        <w:rPr>
          <w:lang w:bidi="th-TH"/>
        </w:rPr>
        <w:t xml:space="preserve"> Infantry Brigade</w:t>
      </w:r>
      <w:r w:rsidR="00636D1C">
        <w:rPr>
          <w:lang w:bidi="th-TH"/>
        </w:rPr>
        <w:t xml:space="preserve"> – Auckland Infantry Battalion.</w:t>
      </w:r>
    </w:p>
    <w:p w14:paraId="0DE92C80" w14:textId="77777777" w:rsidR="00275CCD" w:rsidRDefault="007752F3" w:rsidP="001B075A">
      <w:pPr>
        <w:rPr>
          <w:lang w:val="en-US"/>
        </w:rPr>
      </w:pPr>
      <w:r>
        <w:rPr>
          <w:lang w:bidi="th-TH"/>
        </w:rPr>
        <w:t>Garland</w:t>
      </w:r>
      <w:r>
        <w:rPr>
          <w:lang w:val="en-US"/>
        </w:rPr>
        <w:t xml:space="preserve"> and t</w:t>
      </w:r>
      <w:r w:rsidR="00636D1C">
        <w:rPr>
          <w:lang w:val="en-US"/>
        </w:rPr>
        <w:t xml:space="preserve">he </w:t>
      </w:r>
      <w:r w:rsidR="00636D1C">
        <w:rPr>
          <w:lang w:bidi="th-TH"/>
        </w:rPr>
        <w:t xml:space="preserve">Auckland Infantry Battalion </w:t>
      </w:r>
      <w:r w:rsidR="001B075A">
        <w:rPr>
          <w:lang w:val="en-US"/>
        </w:rPr>
        <w:t xml:space="preserve">sailed from Wellington </w:t>
      </w:r>
      <w:r w:rsidR="001B075A" w:rsidRPr="0047766A">
        <w:rPr>
          <w:lang w:val="en-US"/>
        </w:rPr>
        <w:t xml:space="preserve">with the main body </w:t>
      </w:r>
      <w:r w:rsidR="001B075A">
        <w:rPr>
          <w:lang w:val="en-US"/>
        </w:rPr>
        <w:t xml:space="preserve">of the </w:t>
      </w:r>
      <w:r w:rsidR="00636D1C">
        <w:rPr>
          <w:lang w:val="en-US"/>
        </w:rPr>
        <w:t>NZEF</w:t>
      </w:r>
      <w:r w:rsidR="001B075A">
        <w:rPr>
          <w:lang w:val="en-US"/>
        </w:rPr>
        <w:t xml:space="preserve"> on 16 October 1914 aboard the transport ship </w:t>
      </w:r>
      <w:r w:rsidR="001B075A" w:rsidRPr="0079153A">
        <w:rPr>
          <w:i/>
          <w:iCs/>
          <w:lang w:val="en-US"/>
        </w:rPr>
        <w:t xml:space="preserve">HMNZT </w:t>
      </w:r>
      <w:r w:rsidR="001B075A">
        <w:rPr>
          <w:i/>
          <w:iCs/>
          <w:lang w:val="en-US"/>
        </w:rPr>
        <w:t>12 Waimana</w:t>
      </w:r>
      <w:r w:rsidR="001B075A">
        <w:rPr>
          <w:lang w:val="en-US"/>
        </w:rPr>
        <w:t xml:space="preserve">. </w:t>
      </w:r>
      <w:r w:rsidR="001B075A" w:rsidRPr="00CB6AA7">
        <w:rPr>
          <w:lang w:val="en-US"/>
        </w:rPr>
        <w:t xml:space="preserve">One of ten transport ships that </w:t>
      </w:r>
      <w:r w:rsidR="001B075A">
        <w:rPr>
          <w:lang w:val="en-US"/>
        </w:rPr>
        <w:t>sailed that day</w:t>
      </w:r>
      <w:r w:rsidR="001B075A" w:rsidRPr="00CB6AA7">
        <w:rPr>
          <w:lang w:val="en-US"/>
        </w:rPr>
        <w:t>, the</w:t>
      </w:r>
      <w:r w:rsidR="001B075A">
        <w:rPr>
          <w:lang w:val="en-US"/>
        </w:rPr>
        <w:t xml:space="preserve"> convo</w:t>
      </w:r>
      <w:r w:rsidR="001B075A" w:rsidRPr="00CB6AA7">
        <w:rPr>
          <w:lang w:val="en-US"/>
        </w:rPr>
        <w:t xml:space="preserve">y linked up with the </w:t>
      </w:r>
      <w:r w:rsidR="001B075A">
        <w:rPr>
          <w:lang w:val="en-US"/>
        </w:rPr>
        <w:t>Australian</w:t>
      </w:r>
      <w:r w:rsidR="00A77FD0">
        <w:rPr>
          <w:lang w:val="en-US"/>
        </w:rPr>
        <w:t xml:space="preserve"> Imperial Force (AIF) in Australia</w:t>
      </w:r>
      <w:r w:rsidR="001B075A" w:rsidRPr="00CB6AA7">
        <w:rPr>
          <w:lang w:val="en-US"/>
        </w:rPr>
        <w:t xml:space="preserve">, then set out across the Indian Ocean reaching </w:t>
      </w:r>
      <w:r w:rsidR="006503D7">
        <w:rPr>
          <w:lang w:val="en-US"/>
        </w:rPr>
        <w:t>Alexandria,</w:t>
      </w:r>
      <w:r w:rsidR="006503D7" w:rsidRPr="00CB6AA7">
        <w:rPr>
          <w:lang w:val="en-US"/>
        </w:rPr>
        <w:t xml:space="preserve"> </w:t>
      </w:r>
      <w:r w:rsidR="001B075A" w:rsidRPr="00CB6AA7">
        <w:rPr>
          <w:lang w:val="en-US"/>
        </w:rPr>
        <w:t>Egypt on 3 December</w:t>
      </w:r>
      <w:r w:rsidR="001B075A">
        <w:rPr>
          <w:lang w:val="en-US"/>
        </w:rPr>
        <w:t xml:space="preserve"> 1914</w:t>
      </w:r>
      <w:r w:rsidR="001B075A" w:rsidRPr="00CB6AA7">
        <w:rPr>
          <w:lang w:val="en-US"/>
        </w:rPr>
        <w:t>.</w:t>
      </w:r>
      <w:r w:rsidR="00680575">
        <w:rPr>
          <w:lang w:val="en-US"/>
        </w:rPr>
        <w:t xml:space="preserve"> </w:t>
      </w:r>
    </w:p>
    <w:p w14:paraId="5A2AC58B" w14:textId="78C4A4C8" w:rsidR="00275CCD" w:rsidRDefault="00275CCD" w:rsidP="00275CCD">
      <w:pPr>
        <w:rPr>
          <w:lang w:bidi="th-TH"/>
        </w:rPr>
      </w:pPr>
      <w:r>
        <w:rPr>
          <w:lang w:bidi="th-TH"/>
        </w:rPr>
        <w:t>H</w:t>
      </w:r>
      <w:r w:rsidRPr="008C499E">
        <w:rPr>
          <w:lang w:bidi="th-TH"/>
        </w:rPr>
        <w:t xml:space="preserve">e and another local lad </w:t>
      </w:r>
      <w:r>
        <w:rPr>
          <w:lang w:bidi="th-TH"/>
        </w:rPr>
        <w:t xml:space="preserve">[from Hawera], </w:t>
      </w:r>
      <w:r w:rsidRPr="008C499E">
        <w:rPr>
          <w:lang w:bidi="th-TH"/>
        </w:rPr>
        <w:t xml:space="preserve">Reydon </w:t>
      </w:r>
      <w:r w:rsidR="008F0BF3" w:rsidRPr="008C499E">
        <w:rPr>
          <w:lang w:bidi="th-TH"/>
        </w:rPr>
        <w:t>BATES</w:t>
      </w:r>
      <w:r>
        <w:rPr>
          <w:lang w:bidi="th-TH"/>
        </w:rPr>
        <w:t>,</w:t>
      </w:r>
      <w:r w:rsidRPr="008C499E">
        <w:rPr>
          <w:lang w:bidi="th-TH"/>
        </w:rPr>
        <w:t xml:space="preserve"> were engaged as signallers on the troopship going to Egypt</w:t>
      </w:r>
      <w:r>
        <w:rPr>
          <w:lang w:bidi="th-TH"/>
        </w:rPr>
        <w:t xml:space="preserve"> [</w:t>
      </w:r>
      <w:bookmarkStart w:id="16" w:name="_Hlk82262858"/>
      <w:r w:rsidRPr="0079153A">
        <w:rPr>
          <w:i/>
          <w:iCs/>
          <w:lang w:val="en-US"/>
        </w:rPr>
        <w:t xml:space="preserve">HMNZT </w:t>
      </w:r>
      <w:r>
        <w:rPr>
          <w:i/>
          <w:iCs/>
          <w:lang w:val="en-US"/>
        </w:rPr>
        <w:t>12 Waimana</w:t>
      </w:r>
      <w:bookmarkEnd w:id="16"/>
      <w:r>
        <w:rPr>
          <w:lang w:val="en-US"/>
        </w:rPr>
        <w:t>].</w:t>
      </w:r>
      <w:r w:rsidRPr="008C499E">
        <w:rPr>
          <w:lang w:bidi="th-TH"/>
        </w:rPr>
        <w:t xml:space="preserve"> On arrival there these two schoolmates stood their training well, but just before leaving for the Dardanelles Signaller</w:t>
      </w:r>
      <w:r>
        <w:rPr>
          <w:lang w:bidi="th-TH"/>
        </w:rPr>
        <w:t xml:space="preserve"> [Sapper]</w:t>
      </w:r>
      <w:r w:rsidRPr="008C499E">
        <w:rPr>
          <w:lang w:bidi="th-TH"/>
        </w:rPr>
        <w:t xml:space="preserve"> </w:t>
      </w:r>
      <w:r w:rsidR="008F0BF3" w:rsidRPr="008C499E">
        <w:rPr>
          <w:lang w:bidi="th-TH"/>
        </w:rPr>
        <w:t xml:space="preserve">BATES </w:t>
      </w:r>
      <w:r w:rsidRPr="008C499E">
        <w:rPr>
          <w:lang w:bidi="th-TH"/>
        </w:rPr>
        <w:t xml:space="preserve">was sent to the hospital, invalided </w:t>
      </w:r>
      <w:r>
        <w:rPr>
          <w:lang w:bidi="th-TH"/>
        </w:rPr>
        <w:t>with</w:t>
      </w:r>
      <w:r w:rsidRPr="008C499E">
        <w:rPr>
          <w:lang w:bidi="th-TH"/>
        </w:rPr>
        <w:t xml:space="preserve"> pneumonia.</w:t>
      </w:r>
      <w:r>
        <w:rPr>
          <w:lang w:bidi="th-TH"/>
        </w:rPr>
        <w:t xml:space="preserve"> </w:t>
      </w:r>
    </w:p>
    <w:p w14:paraId="51D5A859" w14:textId="19F892DC" w:rsidR="00895245" w:rsidRDefault="00275CCD" w:rsidP="00895245">
      <w:pPr>
        <w:rPr>
          <w:lang w:val="en-GB" w:bidi="th-TH"/>
        </w:rPr>
      </w:pPr>
      <w:r>
        <w:rPr>
          <w:lang w:val="en-US"/>
        </w:rPr>
        <w:t>On arrival at Egypt,</w:t>
      </w:r>
      <w:r w:rsidR="006503D7">
        <w:rPr>
          <w:lang w:val="en-US"/>
        </w:rPr>
        <w:t xml:space="preserve"> </w:t>
      </w:r>
      <w:r w:rsidR="009E58F0">
        <w:rPr>
          <w:lang w:val="en-US"/>
        </w:rPr>
        <w:t>Garland</w:t>
      </w:r>
      <w:r w:rsidR="006503D7">
        <w:rPr>
          <w:lang w:val="en-US"/>
        </w:rPr>
        <w:t xml:space="preserve"> traveled to </w:t>
      </w:r>
      <w:r w:rsidR="00680575">
        <w:rPr>
          <w:lang w:val="en-US"/>
        </w:rPr>
        <w:t>Cairo</w:t>
      </w:r>
      <w:r w:rsidR="0051243F">
        <w:rPr>
          <w:lang w:val="en-US"/>
        </w:rPr>
        <w:t xml:space="preserve"> </w:t>
      </w:r>
      <w:r w:rsidR="006503D7">
        <w:rPr>
          <w:lang w:val="en-US"/>
        </w:rPr>
        <w:t>by train, then</w:t>
      </w:r>
      <w:r w:rsidR="00680575">
        <w:rPr>
          <w:lang w:val="en-US"/>
        </w:rPr>
        <w:t xml:space="preserve"> marched to</w:t>
      </w:r>
      <w:r w:rsidR="006503D7">
        <w:rPr>
          <w:lang w:val="en-US"/>
        </w:rPr>
        <w:t xml:space="preserve"> the newly established </w:t>
      </w:r>
      <w:r w:rsidR="00680575">
        <w:rPr>
          <w:lang w:val="en-US"/>
        </w:rPr>
        <w:t>Zeitoun Camp</w:t>
      </w:r>
      <w:r w:rsidR="0051243F">
        <w:rPr>
          <w:lang w:val="en-US"/>
        </w:rPr>
        <w:t>.</w:t>
      </w:r>
      <w:r w:rsidR="00680575">
        <w:rPr>
          <w:lang w:val="en-US"/>
        </w:rPr>
        <w:t xml:space="preserve"> </w:t>
      </w:r>
      <w:r w:rsidR="005F239C">
        <w:rPr>
          <w:lang w:val="en-US"/>
        </w:rPr>
        <w:t>‘Zeitoun’</w:t>
      </w:r>
      <w:r w:rsidR="00680575">
        <w:rPr>
          <w:lang w:val="en-US"/>
        </w:rPr>
        <w:t xml:space="preserve"> was to be their training camp for the next few months. </w:t>
      </w:r>
      <w:r w:rsidR="00680575" w:rsidRPr="00680575">
        <w:rPr>
          <w:lang w:val="en-US"/>
        </w:rPr>
        <w:t>Cold nights and hot days in the desert</w:t>
      </w:r>
      <w:r w:rsidR="00680575">
        <w:rPr>
          <w:lang w:val="en-US"/>
        </w:rPr>
        <w:t xml:space="preserve">, </w:t>
      </w:r>
      <w:r w:rsidR="009E58F0">
        <w:rPr>
          <w:lang w:val="en-US"/>
        </w:rPr>
        <w:t>he</w:t>
      </w:r>
      <w:r w:rsidR="00680575">
        <w:rPr>
          <w:lang w:val="en-US"/>
        </w:rPr>
        <w:t xml:space="preserve"> </w:t>
      </w:r>
      <w:r w:rsidR="00680575">
        <w:rPr>
          <w:lang w:val="en-US"/>
        </w:rPr>
        <w:lastRenderedPageBreak/>
        <w:t>d</w:t>
      </w:r>
      <w:r w:rsidR="00680575" w:rsidRPr="00680575">
        <w:rPr>
          <w:lang w:val="en-US"/>
        </w:rPr>
        <w:t xml:space="preserve">escribes </w:t>
      </w:r>
      <w:r w:rsidR="0051243F">
        <w:rPr>
          <w:lang w:val="en-US"/>
        </w:rPr>
        <w:t>it</w:t>
      </w:r>
      <w:r w:rsidR="00680575" w:rsidRPr="00680575">
        <w:rPr>
          <w:lang w:val="en-US"/>
        </w:rPr>
        <w:t xml:space="preserve"> as “</w:t>
      </w:r>
      <w:r w:rsidR="00680575" w:rsidRPr="00680025">
        <w:rPr>
          <w:i/>
          <w:iCs/>
          <w:lang w:val="en-US"/>
        </w:rPr>
        <w:t>most god forsaken place I have ever seen</w:t>
      </w:r>
      <w:r w:rsidR="00680575" w:rsidRPr="00680575">
        <w:rPr>
          <w:lang w:val="en-US"/>
        </w:rPr>
        <w:t>”.</w:t>
      </w:r>
      <w:r w:rsidR="005F239C">
        <w:rPr>
          <w:lang w:val="en-US"/>
        </w:rPr>
        <w:t xml:space="preserve"> </w:t>
      </w:r>
      <w:r w:rsidR="00895245">
        <w:rPr>
          <w:lang w:val="en-US"/>
        </w:rPr>
        <w:t xml:space="preserve">The time spent ‘training’ here was hard. </w:t>
      </w:r>
      <w:r w:rsidR="00895245">
        <w:rPr>
          <w:lang w:val="en-GB" w:bidi="th-TH"/>
        </w:rPr>
        <w:t>S</w:t>
      </w:r>
      <w:r w:rsidR="00895245" w:rsidRPr="00517852">
        <w:rPr>
          <w:lang w:val="en-GB" w:bidi="th-TH"/>
        </w:rPr>
        <w:t>ignals training with the New Zealand and Australian Division emphasised the use of heliographs, which sent messages in Morse code by using a mirror to reflect sunlight</w:t>
      </w:r>
      <w:r w:rsidR="00895245">
        <w:rPr>
          <w:rFonts w:ascii="ZWAdobeF" w:hAnsi="ZWAdobeF" w:cs="ZWAdobeF"/>
          <w:sz w:val="2"/>
          <w:szCs w:val="2"/>
          <w:lang w:val="en-GB" w:bidi="th-TH"/>
        </w:rPr>
        <w:t>19F</w:t>
      </w:r>
      <w:r w:rsidR="00895245">
        <w:rPr>
          <w:rStyle w:val="FootnoteReference"/>
          <w:lang w:val="en-GB" w:bidi="th-TH"/>
        </w:rPr>
        <w:footnoteReference w:id="2"/>
      </w:r>
      <w:r w:rsidR="00895245" w:rsidRPr="00517852">
        <w:rPr>
          <w:lang w:val="en-GB" w:bidi="th-TH"/>
        </w:rPr>
        <w:t xml:space="preserve">. </w:t>
      </w:r>
    </w:p>
    <w:p w14:paraId="799445E0" w14:textId="77777777" w:rsidR="00895245" w:rsidRDefault="00895245" w:rsidP="00895245">
      <w:pPr>
        <w:rPr>
          <w:lang w:bidi="th-TH"/>
        </w:rPr>
      </w:pPr>
      <w:r w:rsidRPr="00F62BD4">
        <w:rPr>
          <w:lang w:bidi="th-TH"/>
        </w:rPr>
        <w:t xml:space="preserve">In April 1915, the Australian and New Zealand Infantry </w:t>
      </w:r>
      <w:r w:rsidRPr="003D6088">
        <w:rPr>
          <w:lang w:bidi="th-TH"/>
        </w:rPr>
        <w:t>Division receive</w:t>
      </w:r>
      <w:r>
        <w:rPr>
          <w:lang w:bidi="th-TH"/>
        </w:rPr>
        <w:t>d</w:t>
      </w:r>
      <w:r w:rsidRPr="003D6088">
        <w:rPr>
          <w:lang w:bidi="th-TH"/>
        </w:rPr>
        <w:t xml:space="preserve"> orders to prepare for the invasion of Gallipoli</w:t>
      </w:r>
      <w:r>
        <w:rPr>
          <w:lang w:bidi="th-TH"/>
        </w:rPr>
        <w:t>.</w:t>
      </w:r>
    </w:p>
    <w:p w14:paraId="4849A6D9" w14:textId="77777777" w:rsidR="00895245" w:rsidRDefault="00895245" w:rsidP="00895245">
      <w:pPr>
        <w:pStyle w:val="Heading2"/>
      </w:pPr>
      <w:r>
        <w:t>Signallers</w:t>
      </w:r>
    </w:p>
    <w:p w14:paraId="4C92B211" w14:textId="77777777" w:rsidR="00895245" w:rsidRDefault="00895245" w:rsidP="00895245">
      <w:pPr>
        <w:pStyle w:val="Subtitle"/>
      </w:pPr>
      <w:r w:rsidRPr="00156F4E">
        <w:t xml:space="preserve">Signallers served with the New Zealand and Australian Division at Gallipoli in 1915 and served on the Western Front with the New Zealand Division from 1916 to 1918. </w:t>
      </w:r>
    </w:p>
    <w:p w14:paraId="32C60AD9" w14:textId="5E103BB8" w:rsidR="00895245" w:rsidRDefault="00895245" w:rsidP="00895245">
      <w:r w:rsidRPr="00C00604">
        <w:t xml:space="preserve">Communications were crucial during the First World War and signallers enabled military units to communicate by using flags (semaphores), operating signalling lamps, laying telephone lines and using wireless radios. Sections of the </w:t>
      </w:r>
      <w:bookmarkStart w:id="17" w:name="_Hlk101680754"/>
      <w:r w:rsidRPr="00C00604">
        <w:t xml:space="preserve">New Zealand </w:t>
      </w:r>
      <w:bookmarkEnd w:id="17"/>
      <w:r w:rsidRPr="00C00604">
        <w:t xml:space="preserve">Divisional Signal Company </w:t>
      </w:r>
      <w:r w:rsidR="008F0BF3">
        <w:t>[</w:t>
      </w:r>
      <w:r w:rsidRPr="00CD414F">
        <w:t xml:space="preserve">New Zealand </w:t>
      </w:r>
      <w:r w:rsidRPr="00C00604">
        <w:t>Engineers</w:t>
      </w:r>
      <w:r w:rsidR="008F0BF3">
        <w:t>]</w:t>
      </w:r>
      <w:r w:rsidRPr="00C00604">
        <w:t xml:space="preserve"> were attached to the New Zealand infantry throughout the war.</w:t>
      </w:r>
    </w:p>
    <w:p w14:paraId="729AE40C" w14:textId="22E47FE3" w:rsidR="00895245" w:rsidRDefault="00895245" w:rsidP="00895245">
      <w:pPr>
        <w:rPr>
          <w:lang w:val="en-GB" w:bidi="th-TH"/>
        </w:rPr>
      </w:pPr>
      <w:r>
        <w:t xml:space="preserve">The </w:t>
      </w:r>
      <w:r w:rsidRPr="00517852">
        <w:t xml:space="preserve">Divisional Signal Company </w:t>
      </w:r>
      <w:r w:rsidR="008F0BF3">
        <w:t>were drawn</w:t>
      </w:r>
      <w:r w:rsidRPr="00517852">
        <w:t xml:space="preserve"> from detachments provided by the four military </w:t>
      </w:r>
      <w:r w:rsidR="008F0BF3" w:rsidRPr="00517852">
        <w:t>districts</w:t>
      </w:r>
      <w:r w:rsidR="008F0BF3">
        <w:t xml:space="preserve"> and</w:t>
      </w:r>
      <w:r>
        <w:t xml:space="preserve"> </w:t>
      </w:r>
      <w:r w:rsidRPr="00517852">
        <w:t xml:space="preserve">was part of the Main Body of the New Zealand Expeditionary Force that left New Zealand in October 1914. </w:t>
      </w:r>
      <w:r w:rsidRPr="00517852">
        <w:rPr>
          <w:lang w:val="en-GB" w:bidi="th-TH"/>
        </w:rPr>
        <w:t>Its four officers and 109 NCOs and men were divided into three sections</w:t>
      </w:r>
      <w:r>
        <w:rPr>
          <w:lang w:val="en-GB" w:bidi="th-TH"/>
        </w:rPr>
        <w:t xml:space="preserve">, </w:t>
      </w:r>
      <w:r w:rsidR="008F0BF3">
        <w:rPr>
          <w:lang w:val="en-GB" w:bidi="th-TH"/>
        </w:rPr>
        <w:t xml:space="preserve">some </w:t>
      </w:r>
      <w:r>
        <w:rPr>
          <w:lang w:val="en-GB" w:bidi="th-TH"/>
        </w:rPr>
        <w:t>served in the front line from the day of the initial landing at Gallipoli.</w:t>
      </w:r>
      <w:r>
        <w:rPr>
          <w:rFonts w:ascii="ZWAdobeF" w:hAnsi="ZWAdobeF" w:cs="ZWAdobeF"/>
          <w:sz w:val="2"/>
          <w:szCs w:val="2"/>
          <w:lang w:val="en-GB" w:bidi="th-TH"/>
        </w:rPr>
        <w:t>20F</w:t>
      </w:r>
      <w:r>
        <w:rPr>
          <w:rStyle w:val="FootnoteReference"/>
          <w:lang w:val="en-GB" w:bidi="th-TH"/>
        </w:rPr>
        <w:footnoteReference w:id="3"/>
      </w:r>
    </w:p>
    <w:p w14:paraId="3B2B898F" w14:textId="3F1905F2" w:rsidR="00895245" w:rsidRDefault="00895245" w:rsidP="00895245">
      <w:r w:rsidRPr="00C00604">
        <w:t xml:space="preserve">Men from the Post and Telegraph Department were prominent in the initial formation of the Divisional Signal Company. Garland’s civilian background with the post office </w:t>
      </w:r>
      <w:r>
        <w:t>made him an obvious choice</w:t>
      </w:r>
      <w:r w:rsidRPr="00C00604">
        <w:t xml:space="preserve"> for </w:t>
      </w:r>
      <w:r>
        <w:t xml:space="preserve">a </w:t>
      </w:r>
      <w:r w:rsidRPr="00C00604">
        <w:t>role</w:t>
      </w:r>
      <w:r w:rsidR="008F0BF3">
        <w:t xml:space="preserve"> here.</w:t>
      </w:r>
    </w:p>
    <w:p w14:paraId="10490DB1" w14:textId="77777777" w:rsidR="00895245" w:rsidRPr="00333462" w:rsidRDefault="00895245" w:rsidP="00895245">
      <w:pPr>
        <w:pStyle w:val="Heading2"/>
      </w:pPr>
      <w:r>
        <w:t>Gallipoli</w:t>
      </w:r>
    </w:p>
    <w:p w14:paraId="5D9EF180" w14:textId="3E05F6C5" w:rsidR="00895245" w:rsidRDefault="00895245" w:rsidP="00895245">
      <w:pPr>
        <w:pStyle w:val="Subtitle"/>
      </w:pPr>
      <w:r>
        <w:t xml:space="preserve">The eight-month campaign in Gallipoli was fought by Commonwealth and French forces to force Turkey out of the war, to relieve the deadlock of the Western Front and to open a supply route to Russia through the Dardanelles and the Black Sea. </w:t>
      </w:r>
    </w:p>
    <w:p w14:paraId="35A3B02A" w14:textId="77777777" w:rsidR="00895245" w:rsidRDefault="00895245" w:rsidP="00895245">
      <w:pPr>
        <w:rPr>
          <w:lang w:bidi="th-TH"/>
        </w:rPr>
      </w:pPr>
      <w:r>
        <w:rPr>
          <w:lang w:bidi="th-TH"/>
        </w:rPr>
        <w:t xml:space="preserve">The plan was to capture the narrow Dardanelles strait, which would mean naval forces could enter the Sea of Marmara and directly attack Constantinople, the capital of Turkey and the Ottoman Empire. However, over-confidence, poor planning and lack of resources dogged the Allied effort. Following the failure of a naval attack on the Dardanelles, the Allies landed on the Gallipoli Peninsula on 25 April 1915. </w:t>
      </w:r>
    </w:p>
    <w:p w14:paraId="63AA0DFA" w14:textId="55F1DFEA" w:rsidR="00895245" w:rsidRDefault="00895245" w:rsidP="00895245">
      <w:pPr>
        <w:rPr>
          <w:lang w:bidi="th-TH"/>
        </w:rPr>
      </w:pPr>
      <w:r>
        <w:rPr>
          <w:lang w:bidi="th-TH"/>
        </w:rPr>
        <w:t>While British [and later French] forces made the main landing at Cape Helles on the tip of the peninsula, General William Birdwood’s troops</w:t>
      </w:r>
      <w:r w:rsidR="004E03BD">
        <w:rPr>
          <w:lang w:bidi="th-TH"/>
        </w:rPr>
        <w:t xml:space="preserve">, </w:t>
      </w:r>
      <w:r>
        <w:rPr>
          <w:lang w:bidi="th-TH"/>
        </w:rPr>
        <w:t>the Australian and New Zealand Army Corps</w:t>
      </w:r>
      <w:r w:rsidR="004E03BD">
        <w:rPr>
          <w:lang w:bidi="th-TH"/>
        </w:rPr>
        <w:t xml:space="preserve"> [</w:t>
      </w:r>
      <w:r>
        <w:rPr>
          <w:lang w:bidi="th-TH"/>
        </w:rPr>
        <w:t>ANZAC</w:t>
      </w:r>
      <w:r w:rsidR="004E03BD">
        <w:rPr>
          <w:lang w:bidi="th-TH"/>
        </w:rPr>
        <w:t>s]</w:t>
      </w:r>
      <w:r>
        <w:rPr>
          <w:lang w:bidi="th-TH"/>
        </w:rPr>
        <w:t xml:space="preserve"> landed 20 kilometres north. </w:t>
      </w:r>
      <w:r w:rsidR="004E03BD">
        <w:rPr>
          <w:lang w:bidi="th-TH"/>
        </w:rPr>
        <w:t xml:space="preserve">The </w:t>
      </w:r>
      <w:r>
        <w:rPr>
          <w:lang w:bidi="th-TH"/>
        </w:rPr>
        <w:t>New Zealand troops</w:t>
      </w:r>
      <w:r w:rsidR="004E03BD">
        <w:rPr>
          <w:lang w:bidi="th-TH"/>
        </w:rPr>
        <w:t xml:space="preserve"> f</w:t>
      </w:r>
      <w:r>
        <w:rPr>
          <w:lang w:bidi="th-TH"/>
        </w:rPr>
        <w:t>ollowed the Australians ashore on the first morning of the assault</w:t>
      </w:r>
      <w:r w:rsidR="004E03BD">
        <w:rPr>
          <w:lang w:bidi="th-TH"/>
        </w:rPr>
        <w:t xml:space="preserve"> and t</w:t>
      </w:r>
      <w:r>
        <w:rPr>
          <w:lang w:bidi="th-TH"/>
        </w:rPr>
        <w:t>he division took responsibility for the northern sector of the battlefield.</w:t>
      </w:r>
    </w:p>
    <w:p w14:paraId="0DE71E0B" w14:textId="6AC1A8DB" w:rsidR="00895245" w:rsidRPr="00775075" w:rsidRDefault="00895245" w:rsidP="00895245">
      <w:pPr>
        <w:rPr>
          <w:lang w:val="en-US"/>
        </w:rPr>
      </w:pPr>
      <w:r w:rsidRPr="00775075">
        <w:rPr>
          <w:lang w:val="en-US"/>
        </w:rPr>
        <w:t xml:space="preserve">In the face of a vigorous Turkish response, no significant Allied advance proved possible. The fighting quickly degenerated into trench warfare, with the </w:t>
      </w:r>
      <w:r w:rsidR="008F0BF3">
        <w:rPr>
          <w:lang w:val="en-US"/>
        </w:rPr>
        <w:t>ANZACS</w:t>
      </w:r>
      <w:r w:rsidRPr="00775075">
        <w:rPr>
          <w:lang w:val="en-US"/>
        </w:rPr>
        <w:t xml:space="preserve"> holding a tenuous perimeter. The troops endured heat, flies, the stench of rotting corpses, lack of water, </w:t>
      </w:r>
      <w:r w:rsidR="008F0BF3" w:rsidRPr="00775075">
        <w:rPr>
          <w:lang w:val="en-US"/>
        </w:rPr>
        <w:t>dysentery,</w:t>
      </w:r>
      <w:r w:rsidRPr="00775075">
        <w:rPr>
          <w:lang w:val="en-US"/>
        </w:rPr>
        <w:t xml:space="preserve"> and other illnesses</w:t>
      </w:r>
      <w:r w:rsidR="008F0BF3">
        <w:rPr>
          <w:lang w:val="en-US"/>
        </w:rPr>
        <w:t xml:space="preserve"> -</w:t>
      </w:r>
      <w:r w:rsidRPr="00775075">
        <w:rPr>
          <w:lang w:val="en-US"/>
        </w:rPr>
        <w:t xml:space="preserve"> and a</w:t>
      </w:r>
      <w:r w:rsidR="008F0BF3">
        <w:rPr>
          <w:lang w:val="en-US"/>
        </w:rPr>
        <w:t>bove all a</w:t>
      </w:r>
      <w:r w:rsidRPr="00775075">
        <w:rPr>
          <w:lang w:val="en-US"/>
        </w:rPr>
        <w:t xml:space="preserve"> sense of hopelessness.</w:t>
      </w:r>
    </w:p>
    <w:p w14:paraId="767846E3" w14:textId="298261E2" w:rsidR="00895245" w:rsidRDefault="00895245" w:rsidP="00895245">
      <w:pPr>
        <w:rPr>
          <w:lang w:val="en-US"/>
        </w:rPr>
      </w:pPr>
      <w:r w:rsidRPr="00775075">
        <w:rPr>
          <w:lang w:val="en-US"/>
        </w:rPr>
        <w:t xml:space="preserve">Ultimately, the Allies </w:t>
      </w:r>
      <w:r w:rsidR="004E03BD">
        <w:rPr>
          <w:lang w:val="en-US"/>
        </w:rPr>
        <w:t xml:space="preserve">were to </w:t>
      </w:r>
      <w:r w:rsidRPr="00775075">
        <w:rPr>
          <w:lang w:val="en-US"/>
        </w:rPr>
        <w:t>cut their losses</w:t>
      </w:r>
      <w:r w:rsidR="008F0BF3">
        <w:rPr>
          <w:lang w:val="en-US"/>
        </w:rPr>
        <w:t>. B</w:t>
      </w:r>
      <w:r w:rsidRPr="00775075">
        <w:rPr>
          <w:lang w:val="en-US"/>
        </w:rPr>
        <w:t>y early January 1916 all troops had been evacuated from Gallipoli. In all, 2,779 New Zealanders died</w:t>
      </w:r>
      <w:r>
        <w:rPr>
          <w:lang w:val="en-US"/>
        </w:rPr>
        <w:t xml:space="preserve"> during this campaign.</w:t>
      </w:r>
    </w:p>
    <w:p w14:paraId="5E189B2F" w14:textId="13B964BA" w:rsidR="00275CCD" w:rsidRDefault="00881B7A" w:rsidP="00895245">
      <w:pPr>
        <w:pStyle w:val="Heading2"/>
      </w:pPr>
      <w:r>
        <w:lastRenderedPageBreak/>
        <w:t>Baptism of Fire</w:t>
      </w:r>
    </w:p>
    <w:p w14:paraId="0CD804EB" w14:textId="77777777" w:rsidR="00881B7A" w:rsidRDefault="0051243F" w:rsidP="00881B7A">
      <w:pPr>
        <w:pStyle w:val="Subtitle"/>
      </w:pPr>
      <w:r>
        <w:t>On</w:t>
      </w:r>
      <w:r w:rsidR="0032288E">
        <w:t xml:space="preserve"> 9 April 1915, </w:t>
      </w:r>
      <w:r w:rsidR="00CD3C83">
        <w:t xml:space="preserve">the Aucklanders’ received </w:t>
      </w:r>
      <w:r w:rsidR="003864A5">
        <w:t xml:space="preserve">their </w:t>
      </w:r>
      <w:r w:rsidR="00CD3C83">
        <w:t>orders</w:t>
      </w:r>
      <w:r w:rsidR="00CD3C83" w:rsidRPr="00CD3C83">
        <w:t xml:space="preserve"> </w:t>
      </w:r>
      <w:r w:rsidR="00CD3C83">
        <w:t xml:space="preserve">to depart for the Dardenelles. </w:t>
      </w:r>
    </w:p>
    <w:p w14:paraId="3A631E5B" w14:textId="3F0DBB52" w:rsidR="00CD3C83" w:rsidRDefault="00CD3C83" w:rsidP="00A83ABE">
      <w:pPr>
        <w:rPr>
          <w:lang w:val="en-GB" w:bidi="th-TH"/>
        </w:rPr>
      </w:pPr>
      <w:r>
        <w:rPr>
          <w:lang w:val="en-GB" w:bidi="th-TH"/>
        </w:rPr>
        <w:t>Excitement all round at this news, t</w:t>
      </w:r>
      <w:r w:rsidR="009C22FF">
        <w:rPr>
          <w:lang w:val="en-GB" w:bidi="th-TH"/>
        </w:rPr>
        <w:t>hey marched out of Zeitoun Camp</w:t>
      </w:r>
      <w:r w:rsidR="00BE3D70">
        <w:rPr>
          <w:lang w:val="en-GB" w:bidi="th-TH"/>
        </w:rPr>
        <w:t>,</w:t>
      </w:r>
      <w:r w:rsidR="009C22FF">
        <w:rPr>
          <w:lang w:val="en-GB" w:bidi="th-TH"/>
        </w:rPr>
        <w:t xml:space="preserve"> making their way to Alexandria where they boarded transports</w:t>
      </w:r>
      <w:r w:rsidR="009C2FCF">
        <w:rPr>
          <w:rStyle w:val="FootnoteReference"/>
          <w:lang w:val="en-GB" w:bidi="th-TH"/>
        </w:rPr>
        <w:footnoteReference w:id="4"/>
      </w:r>
      <w:r w:rsidR="009C22FF">
        <w:rPr>
          <w:lang w:val="en-GB" w:bidi="th-TH"/>
        </w:rPr>
        <w:t xml:space="preserve"> headed for the Port of Mudros, Lemnos.</w:t>
      </w:r>
    </w:p>
    <w:p w14:paraId="021A2574" w14:textId="7A44AEB2" w:rsidR="00680025" w:rsidRDefault="00CD3C83" w:rsidP="00A83ABE">
      <w:pPr>
        <w:rPr>
          <w:lang w:val="en-GB" w:bidi="th-TH"/>
        </w:rPr>
      </w:pPr>
      <w:r>
        <w:rPr>
          <w:lang w:val="en-GB" w:bidi="th-TH"/>
        </w:rPr>
        <w:t xml:space="preserve">The Greek island of </w:t>
      </w:r>
      <w:r w:rsidR="009C22FF">
        <w:rPr>
          <w:lang w:val="en-GB" w:bidi="th-TH"/>
        </w:rPr>
        <w:t>Lemnos</w:t>
      </w:r>
      <w:r w:rsidR="00680025">
        <w:rPr>
          <w:rStyle w:val="FootnoteReference"/>
          <w:lang w:val="en-GB" w:bidi="th-TH"/>
        </w:rPr>
        <w:footnoteReference w:id="5"/>
      </w:r>
      <w:r w:rsidR="009C22FF">
        <w:rPr>
          <w:lang w:val="en-GB" w:bidi="th-TH"/>
        </w:rPr>
        <w:t xml:space="preserve"> was the staging point fo</w:t>
      </w:r>
      <w:r w:rsidR="00BE3D70">
        <w:rPr>
          <w:lang w:val="en-GB" w:bidi="th-TH"/>
        </w:rPr>
        <w:t>r</w:t>
      </w:r>
      <w:r w:rsidR="009C22FF">
        <w:rPr>
          <w:lang w:val="en-GB" w:bidi="th-TH"/>
        </w:rPr>
        <w:t xml:space="preserve"> the </w:t>
      </w:r>
      <w:r w:rsidR="00BE3D70">
        <w:rPr>
          <w:lang w:val="en-GB" w:bidi="th-TH"/>
        </w:rPr>
        <w:t>Allied Forces</w:t>
      </w:r>
      <w:r w:rsidR="00F54B14">
        <w:rPr>
          <w:lang w:val="en-GB" w:bidi="th-TH"/>
        </w:rPr>
        <w:t xml:space="preserve"> </w:t>
      </w:r>
      <w:r w:rsidR="00881B7A">
        <w:rPr>
          <w:lang w:val="en-GB" w:bidi="th-TH"/>
        </w:rPr>
        <w:t xml:space="preserve">[MEF - </w:t>
      </w:r>
      <w:r w:rsidR="00F54B14" w:rsidRPr="00F54B14">
        <w:rPr>
          <w:lang w:val="en-GB" w:bidi="th-TH"/>
        </w:rPr>
        <w:t>Mediterranean Expeditionary Force</w:t>
      </w:r>
      <w:r w:rsidR="00881B7A">
        <w:rPr>
          <w:lang w:val="en-GB" w:bidi="th-TH"/>
        </w:rPr>
        <w:t>]</w:t>
      </w:r>
      <w:r w:rsidR="00F54B14" w:rsidRPr="00F54B14">
        <w:rPr>
          <w:lang w:val="en-GB" w:bidi="th-TH"/>
        </w:rPr>
        <w:t xml:space="preserve"> </w:t>
      </w:r>
      <w:r w:rsidR="00680025">
        <w:rPr>
          <w:lang w:val="en-GB" w:bidi="th-TH"/>
        </w:rPr>
        <w:t>where they</w:t>
      </w:r>
      <w:r w:rsidR="00BE3D70">
        <w:rPr>
          <w:lang w:val="en-GB" w:bidi="th-TH"/>
        </w:rPr>
        <w:t xml:space="preserve"> prepare</w:t>
      </w:r>
      <w:r w:rsidR="00680025">
        <w:rPr>
          <w:lang w:val="en-GB" w:bidi="th-TH"/>
        </w:rPr>
        <w:t>d</w:t>
      </w:r>
      <w:r w:rsidR="00BE3D70">
        <w:rPr>
          <w:lang w:val="en-GB" w:bidi="th-TH"/>
        </w:rPr>
        <w:t xml:space="preserve"> for the invasion of Gallipoli. Garland’s</w:t>
      </w:r>
      <w:r w:rsidR="00BE3D70" w:rsidRPr="00BE3D70">
        <w:rPr>
          <w:lang w:val="en-GB" w:bidi="th-TH"/>
        </w:rPr>
        <w:t xml:space="preserve"> time </w:t>
      </w:r>
      <w:r w:rsidR="00680025">
        <w:rPr>
          <w:lang w:val="en-GB" w:bidi="th-TH"/>
        </w:rPr>
        <w:t>here</w:t>
      </w:r>
      <w:r w:rsidR="00BE3D70" w:rsidRPr="00BE3D70">
        <w:rPr>
          <w:lang w:val="en-GB" w:bidi="th-TH"/>
        </w:rPr>
        <w:t xml:space="preserve"> was taken up with boat drill, incessant practice at climbing up and down the ship's side on rope ladders, and frequent marches ashore</w:t>
      </w:r>
      <w:r w:rsidR="005F239C">
        <w:rPr>
          <w:lang w:val="en-GB" w:bidi="th-TH"/>
        </w:rPr>
        <w:t xml:space="preserve"> – </w:t>
      </w:r>
      <w:r w:rsidR="00AE4850" w:rsidRPr="00AE4850">
        <w:rPr>
          <w:lang w:val="en-GB" w:bidi="th-TH"/>
        </w:rPr>
        <w:t>with full equipment</w:t>
      </w:r>
      <w:r w:rsidR="00AE4850">
        <w:rPr>
          <w:lang w:val="en-GB" w:bidi="th-TH"/>
        </w:rPr>
        <w:t>, rifle,</w:t>
      </w:r>
      <w:r w:rsidR="00AE4850" w:rsidRPr="00AE4850">
        <w:rPr>
          <w:lang w:val="en-GB" w:bidi="th-TH"/>
        </w:rPr>
        <w:t xml:space="preserve"> and packs</w:t>
      </w:r>
      <w:r w:rsidR="00BE3D70" w:rsidRPr="00BE3D70">
        <w:rPr>
          <w:lang w:val="en-GB" w:bidi="th-TH"/>
        </w:rPr>
        <w:t>.</w:t>
      </w:r>
      <w:r w:rsidR="00BE3D70">
        <w:rPr>
          <w:lang w:val="en-GB" w:bidi="th-TH"/>
        </w:rPr>
        <w:t xml:space="preserve"> </w:t>
      </w:r>
      <w:r w:rsidR="005F239C">
        <w:rPr>
          <w:lang w:val="en-GB" w:bidi="th-TH"/>
        </w:rPr>
        <w:t>There was g</w:t>
      </w:r>
      <w:r w:rsidR="00BE3D70" w:rsidRPr="00BE3D70">
        <w:rPr>
          <w:lang w:val="en-GB" w:bidi="th-TH"/>
        </w:rPr>
        <w:t xml:space="preserve">reat activity here; </w:t>
      </w:r>
      <w:r w:rsidR="00881B7A">
        <w:rPr>
          <w:lang w:val="en-GB" w:bidi="th-TH"/>
        </w:rPr>
        <w:t>“</w:t>
      </w:r>
      <w:r w:rsidR="00BE3D70" w:rsidRPr="00881B7A">
        <w:rPr>
          <w:i/>
          <w:iCs/>
          <w:lang w:val="en-GB" w:bidi="th-TH"/>
        </w:rPr>
        <w:t xml:space="preserve">Seaplanes, Submarines, Battleships, Dreadnaughts, Predreadnaughts, Cruisers, and Torpedo Boats buzzing around </w:t>
      </w:r>
      <w:r w:rsidR="005F239C" w:rsidRPr="00881B7A">
        <w:rPr>
          <w:i/>
          <w:iCs/>
          <w:lang w:val="en-GB" w:bidi="th-TH"/>
        </w:rPr>
        <w:t>everywhere</w:t>
      </w:r>
      <w:r w:rsidR="00BE3D70" w:rsidRPr="00BE3D70">
        <w:rPr>
          <w:lang w:val="en-GB" w:bidi="th-TH"/>
        </w:rPr>
        <w:t>.</w:t>
      </w:r>
      <w:r w:rsidR="00881B7A">
        <w:rPr>
          <w:lang w:val="en-GB" w:bidi="th-TH"/>
        </w:rPr>
        <w:t>”</w:t>
      </w:r>
      <w:r w:rsidR="00D25CAF">
        <w:rPr>
          <w:lang w:val="en-GB" w:bidi="th-TH"/>
        </w:rPr>
        <w:t xml:space="preserve"> </w:t>
      </w:r>
    </w:p>
    <w:p w14:paraId="1B0D21CC" w14:textId="409D6B9F" w:rsidR="00570F83" w:rsidRDefault="00D25CAF" w:rsidP="00A83ABE">
      <w:pPr>
        <w:rPr>
          <w:lang w:val="en-GB" w:bidi="th-TH"/>
        </w:rPr>
      </w:pPr>
      <w:r>
        <w:rPr>
          <w:lang w:val="en-GB" w:bidi="th-TH"/>
        </w:rPr>
        <w:t xml:space="preserve">On 23 April 1915, </w:t>
      </w:r>
      <w:r>
        <w:t xml:space="preserve">they weighed anchor at 4.30 PM and calmly turning around, steamed quietly past numerous </w:t>
      </w:r>
      <w:r w:rsidR="003C0FFA">
        <w:t xml:space="preserve">troop </w:t>
      </w:r>
      <w:r>
        <w:t>transports and ‘Ships of War’.</w:t>
      </w:r>
      <w:r w:rsidR="00680025">
        <w:t xml:space="preserve"> </w:t>
      </w:r>
      <w:r w:rsidR="00570F83" w:rsidRPr="00570F83">
        <w:rPr>
          <w:lang w:val="en-GB" w:bidi="th-TH"/>
        </w:rPr>
        <w:t xml:space="preserve">Out on the open sea now </w:t>
      </w:r>
      <w:r w:rsidR="00570F83">
        <w:rPr>
          <w:lang w:val="en-GB" w:bidi="th-TH"/>
        </w:rPr>
        <w:t>they</w:t>
      </w:r>
      <w:r w:rsidR="00570F83" w:rsidRPr="00570F83">
        <w:rPr>
          <w:lang w:val="en-GB" w:bidi="th-TH"/>
        </w:rPr>
        <w:t xml:space="preserve"> anchored</w:t>
      </w:r>
      <w:r w:rsidR="00570F83">
        <w:rPr>
          <w:lang w:val="en-GB" w:bidi="th-TH"/>
        </w:rPr>
        <w:t xml:space="preserve"> and waited</w:t>
      </w:r>
      <w:r w:rsidR="00570F83" w:rsidRPr="00570F83">
        <w:rPr>
          <w:lang w:val="en-GB" w:bidi="th-TH"/>
        </w:rPr>
        <w:t xml:space="preserve">. Warships are slipping out by the dozen. </w:t>
      </w:r>
      <w:r w:rsidR="007E58AB">
        <w:rPr>
          <w:lang w:val="en-GB" w:bidi="th-TH"/>
        </w:rPr>
        <w:t>On the eve of battle Garland comments</w:t>
      </w:r>
      <w:r w:rsidR="00570F83" w:rsidRPr="00570F83">
        <w:rPr>
          <w:lang w:val="en-GB" w:bidi="th-TH"/>
        </w:rPr>
        <w:t xml:space="preserve"> </w:t>
      </w:r>
      <w:r w:rsidR="007E58AB">
        <w:rPr>
          <w:lang w:val="en-GB" w:bidi="th-TH"/>
        </w:rPr>
        <w:t>“</w:t>
      </w:r>
      <w:r w:rsidR="00570F83" w:rsidRPr="00680025">
        <w:rPr>
          <w:i/>
          <w:iCs/>
          <w:lang w:val="en-GB" w:bidi="th-TH"/>
        </w:rPr>
        <w:t>All are as excited and as happy as can be. I wonder what the morrow will bring forth</w:t>
      </w:r>
      <w:r w:rsidR="007E58AB">
        <w:rPr>
          <w:lang w:val="en-GB" w:bidi="th-TH"/>
        </w:rPr>
        <w:t>”</w:t>
      </w:r>
      <w:r w:rsidR="00570F83" w:rsidRPr="00570F83">
        <w:rPr>
          <w:lang w:val="en-GB" w:bidi="th-TH"/>
        </w:rPr>
        <w:t>.</w:t>
      </w:r>
    </w:p>
    <w:p w14:paraId="67C09666" w14:textId="43F72801" w:rsidR="00881B7A" w:rsidRPr="00881B7A" w:rsidRDefault="00881B7A" w:rsidP="00881B7A">
      <w:pPr>
        <w:rPr>
          <w:lang w:val="en-GB" w:bidi="th-TH"/>
        </w:rPr>
      </w:pPr>
      <w:r w:rsidRPr="00881B7A">
        <w:rPr>
          <w:lang w:val="en-GB" w:bidi="th-TH"/>
        </w:rPr>
        <w:t>The MEF launched its invasion of the Dardanelles on 25 April 1915 with New Zealanders and Australians making up nearly half of the MEFs 75,000 initial landing force.</w:t>
      </w:r>
      <w:r>
        <w:rPr>
          <w:lang w:val="en-GB" w:bidi="th-TH"/>
        </w:rPr>
        <w:t xml:space="preserve"> </w:t>
      </w:r>
      <w:r w:rsidRPr="00881B7A">
        <w:rPr>
          <w:lang w:val="en-GB" w:bidi="th-TH"/>
        </w:rPr>
        <w:t xml:space="preserve">The ANZACs made a diversionary attack 20 km to the north at Gaba Tepe, and the first Australian troops ashore landed at 4.30am. Elements of the New Zealand Infantry Brigade </w:t>
      </w:r>
      <w:r>
        <w:rPr>
          <w:lang w:val="en-GB" w:bidi="th-TH"/>
        </w:rPr>
        <w:t>[</w:t>
      </w:r>
      <w:r w:rsidRPr="00881B7A">
        <w:rPr>
          <w:lang w:val="en-GB" w:bidi="th-TH"/>
        </w:rPr>
        <w:t>Auckland Battalion and half of the Canterbury Battalion</w:t>
      </w:r>
      <w:r>
        <w:rPr>
          <w:lang w:val="en-GB" w:bidi="th-TH"/>
        </w:rPr>
        <w:t>]</w:t>
      </w:r>
      <w:r w:rsidRPr="00881B7A">
        <w:rPr>
          <w:lang w:val="en-GB" w:bidi="th-TH"/>
        </w:rPr>
        <w:t xml:space="preserve"> start landing later in the morning. </w:t>
      </w:r>
    </w:p>
    <w:p w14:paraId="6256C682" w14:textId="70D1C42F" w:rsidR="00881B7A" w:rsidRPr="005C7530" w:rsidRDefault="005C7530" w:rsidP="005C7530">
      <w:r w:rsidRPr="005C7530">
        <w:rPr>
          <w:lang w:val="en-GB" w:bidi="th-TH"/>
        </w:rPr>
        <w:t>Setting sail at 1.30 AM he was awakened at 4.30 AM by strong gun fire. Leaving his ship at 9.30 AM he was landed by 10 AM under heavy shell fire.</w:t>
      </w:r>
      <w:r>
        <w:rPr>
          <w:lang w:val="en-GB" w:bidi="th-TH"/>
        </w:rPr>
        <w:t xml:space="preserve"> </w:t>
      </w:r>
      <w:r w:rsidR="00881B7A" w:rsidRPr="005C7530">
        <w:t xml:space="preserve">Twenty-five Signallers were amongst the first New Zealander’s who landed that day and Garland was one of them. </w:t>
      </w:r>
    </w:p>
    <w:p w14:paraId="6B079F45" w14:textId="66307F81" w:rsidR="005F239C" w:rsidRPr="00FC610A" w:rsidRDefault="00E029BE" w:rsidP="007752F3">
      <w:pPr>
        <w:pStyle w:val="Heading2"/>
      </w:pPr>
      <w:r w:rsidRPr="00FC610A">
        <w:t>Killed in Action</w:t>
      </w:r>
    </w:p>
    <w:p w14:paraId="2ABCEA5E" w14:textId="77777777" w:rsidR="00E029BE" w:rsidRDefault="00E029BE" w:rsidP="00E029BE">
      <w:pPr>
        <w:pStyle w:val="Subtitle"/>
      </w:pPr>
      <w:r>
        <w:t xml:space="preserve">Garland was killed in action at Monash Gully by a sniper on 11 May 1915. Originally buried in Monash Gully he was later reinterred at Quinn’s Post Cemetery, Anzac. </w:t>
      </w:r>
    </w:p>
    <w:p w14:paraId="4D10E6BE" w14:textId="034F1660" w:rsidR="005C7530" w:rsidRDefault="005C7530" w:rsidP="005C7530">
      <w:pPr>
        <w:rPr>
          <w:lang w:val="en-GB" w:bidi="th-TH"/>
        </w:rPr>
      </w:pPr>
      <w:r>
        <w:rPr>
          <w:lang w:val="en-GB" w:bidi="th-TH"/>
        </w:rPr>
        <w:t xml:space="preserve">Fourteen Signallers were killed in action while serving here – Garland being the second. </w:t>
      </w:r>
      <w:r w:rsidRPr="00517852">
        <w:rPr>
          <w:lang w:val="en-GB" w:bidi="th-TH"/>
        </w:rPr>
        <w:t xml:space="preserve">Like other units of the division, the Signal Company prepared to fight in the Dardanelles with limited understanding of the conditions they would face there. </w:t>
      </w:r>
    </w:p>
    <w:p w14:paraId="1C70EB94" w14:textId="77777777" w:rsidR="005C7530" w:rsidRPr="000536D7" w:rsidRDefault="005C7530" w:rsidP="005C7530">
      <w:pPr>
        <w:rPr>
          <w:i/>
          <w:iCs/>
        </w:rPr>
      </w:pPr>
      <w:r>
        <w:rPr>
          <w:lang w:val="en-GB" w:bidi="th-TH"/>
        </w:rPr>
        <w:t xml:space="preserve">Their work was both important and dangerous. Garland went ‘over the wire’ several times to examine and patrol the wires. On 30 April 1915 he comments </w:t>
      </w:r>
      <w:r>
        <w:rPr>
          <w:i/>
          <w:iCs/>
          <w:lang w:val="en-GB" w:bidi="th-TH"/>
        </w:rPr>
        <w:t>“</w:t>
      </w:r>
      <w:r w:rsidRPr="000536D7">
        <w:rPr>
          <w:i/>
          <w:iCs/>
        </w:rPr>
        <w:t>4 AM had to patrol wires again. Day very quiet here, no shells landing at all. Over wire again at 6.15 PM. Fired on by snipers while out and narrowly escaped but could not locate him to return his fire.</w:t>
      </w:r>
      <w:r>
        <w:rPr>
          <w:i/>
          <w:iCs/>
        </w:rPr>
        <w:t>”</w:t>
      </w:r>
    </w:p>
    <w:p w14:paraId="330A5D77" w14:textId="77777777" w:rsidR="005C7530" w:rsidRDefault="005C7530" w:rsidP="005C7530">
      <w:pPr>
        <w:rPr>
          <w:lang w:val="en-GB" w:bidi="th-TH"/>
        </w:rPr>
      </w:pPr>
      <w:r>
        <w:rPr>
          <w:lang w:val="en-GB" w:bidi="th-TH"/>
        </w:rPr>
        <w:t>Much of the Signal Company’s equipment was</w:t>
      </w:r>
      <w:r w:rsidRPr="00517852">
        <w:rPr>
          <w:lang w:val="en-GB" w:bidi="th-TH"/>
        </w:rPr>
        <w:t xml:space="preserve"> lost during the</w:t>
      </w:r>
      <w:r>
        <w:rPr>
          <w:lang w:val="en-GB" w:bidi="th-TH"/>
        </w:rPr>
        <w:t>ir</w:t>
      </w:r>
      <w:r w:rsidRPr="00517852">
        <w:rPr>
          <w:lang w:val="en-GB" w:bidi="th-TH"/>
        </w:rPr>
        <w:t xml:space="preserve"> landing</w:t>
      </w:r>
      <w:r>
        <w:rPr>
          <w:lang w:val="en-GB" w:bidi="th-TH"/>
        </w:rPr>
        <w:t>;</w:t>
      </w:r>
      <w:r w:rsidRPr="00517852">
        <w:rPr>
          <w:lang w:val="en-GB" w:bidi="th-TH"/>
        </w:rPr>
        <w:t xml:space="preserve"> </w:t>
      </w:r>
      <w:r>
        <w:rPr>
          <w:lang w:val="en-GB" w:bidi="th-TH"/>
        </w:rPr>
        <w:t>use of</w:t>
      </w:r>
      <w:r w:rsidRPr="00517852">
        <w:rPr>
          <w:lang w:val="en-GB" w:bidi="th-TH"/>
        </w:rPr>
        <w:t xml:space="preserve"> semaphore flags was largely impracticable as most parts of the beachhead were exposed to Turkish fire. Linesmen risked their lives rolling out and repairing lines, </w:t>
      </w:r>
      <w:r>
        <w:rPr>
          <w:lang w:val="en-GB" w:bidi="th-TH"/>
        </w:rPr>
        <w:t>and m</w:t>
      </w:r>
      <w:r w:rsidRPr="00517852">
        <w:rPr>
          <w:lang w:val="en-GB" w:bidi="th-TH"/>
        </w:rPr>
        <w:t>en carrying messages to and from the front line were in even greater danger</w:t>
      </w:r>
      <w:r>
        <w:rPr>
          <w:lang w:val="en-GB" w:bidi="th-TH"/>
        </w:rPr>
        <w:t xml:space="preserve">. </w:t>
      </w:r>
    </w:p>
    <w:p w14:paraId="3F315F9A" w14:textId="7EBAF52D" w:rsidR="005C7530" w:rsidRPr="00A17697" w:rsidRDefault="005C7530" w:rsidP="00A17697">
      <w:pPr>
        <w:pStyle w:val="Subtitle"/>
        <w:rPr>
          <w:color w:val="4472C4" w:themeColor="accent1"/>
        </w:rPr>
      </w:pPr>
      <w:r w:rsidRPr="00A17697">
        <w:rPr>
          <w:color w:val="4472C4" w:themeColor="accent1"/>
        </w:rPr>
        <w:t>Garland was killed in the early hours of the morning of 11 May 1915:</w:t>
      </w:r>
    </w:p>
    <w:p w14:paraId="2C77D631" w14:textId="621AF4E2" w:rsidR="00E029BE" w:rsidRDefault="00E029BE" w:rsidP="00E029BE">
      <w:pPr>
        <w:rPr>
          <w:lang w:bidi="th-TH"/>
        </w:rPr>
      </w:pPr>
      <w:r>
        <w:rPr>
          <w:lang w:bidi="th-TH"/>
        </w:rPr>
        <w:t>‘At about 4 a.m., a squad including Sapper Morgan was sent out to lay a loop on the line. Sapper Morgan had been on duty all night, and was really entitled to a rest, but he practically begged to be allowed to carry out this dangerous mission. He had only been away about 20 minutes when a member of the squad tapped the wire with his portable telephone and intimated that Morgan had been shot through the heart by sniper.’</w:t>
      </w:r>
    </w:p>
    <w:p w14:paraId="0C60D891" w14:textId="2C6866E8" w:rsidR="00E029BE" w:rsidRPr="00FC610A" w:rsidRDefault="00E029BE" w:rsidP="00E029BE">
      <w:pPr>
        <w:rPr>
          <w:i/>
          <w:iCs/>
          <w:color w:val="4472C4" w:themeColor="accent1"/>
          <w:lang w:bidi="th-TH"/>
        </w:rPr>
      </w:pPr>
      <w:r w:rsidRPr="00E029BE">
        <w:rPr>
          <w:color w:val="4472C4" w:themeColor="accent1"/>
          <w:lang w:bidi="th-TH"/>
        </w:rPr>
        <w:lastRenderedPageBreak/>
        <w:t>An officer wrote "</w:t>
      </w:r>
      <w:r w:rsidRPr="00FC610A">
        <w:rPr>
          <w:i/>
          <w:iCs/>
          <w:color w:val="4472C4" w:themeColor="accent1"/>
          <w:lang w:bidi="th-TH"/>
        </w:rPr>
        <w:t>Sapper Morgan was always ready to tackle any work at any time. He was equally good as a Sapper or Driver and was very highly thought of by the officers commanding the company."</w:t>
      </w:r>
    </w:p>
    <w:p w14:paraId="00249FB5" w14:textId="03DB9747" w:rsidR="00631C42" w:rsidRDefault="00FC610A" w:rsidP="00E029BE">
      <w:pPr>
        <w:rPr>
          <w:lang w:bidi="th-TH"/>
        </w:rPr>
      </w:pPr>
      <w:r w:rsidRPr="00F921FD">
        <w:rPr>
          <w:rStyle w:val="Heading4Char"/>
          <w:noProof/>
        </w:rPr>
        <w:drawing>
          <wp:anchor distT="0" distB="0" distL="114300" distR="114300" simplePos="0" relativeHeight="251753472" behindDoc="0" locked="0" layoutInCell="1" allowOverlap="1" wp14:anchorId="1E1E34EC" wp14:editId="09E8BEE1">
            <wp:simplePos x="0" y="0"/>
            <wp:positionH relativeFrom="column">
              <wp:posOffset>-76006</wp:posOffset>
            </wp:positionH>
            <wp:positionV relativeFrom="paragraph">
              <wp:posOffset>369570</wp:posOffset>
            </wp:positionV>
            <wp:extent cx="4123055" cy="2889250"/>
            <wp:effectExtent l="0" t="0" r="0" b="6350"/>
            <wp:wrapSquare wrapText="bothSides"/>
            <wp:docPr id="14" name="Picture 14" descr="P65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652#y1"/>
                    <pic:cNvPicPr/>
                  </pic:nvPicPr>
                  <pic:blipFill>
                    <a:blip r:embed="rId12">
                      <a:extLst>
                        <a:ext uri="{28A0092B-C50C-407E-A947-70E740481C1C}">
                          <a14:useLocalDpi xmlns:a14="http://schemas.microsoft.com/office/drawing/2010/main" val="0"/>
                        </a:ext>
                      </a:extLst>
                    </a:blip>
                    <a:stretch>
                      <a:fillRect/>
                    </a:stretch>
                  </pic:blipFill>
                  <pic:spPr>
                    <a:xfrm>
                      <a:off x="0" y="0"/>
                      <a:ext cx="4123055" cy="2889250"/>
                    </a:xfrm>
                    <a:prstGeom prst="rect">
                      <a:avLst/>
                    </a:prstGeom>
                  </pic:spPr>
                </pic:pic>
              </a:graphicData>
            </a:graphic>
            <wp14:sizeRelH relativeFrom="margin">
              <wp14:pctWidth>0</wp14:pctWidth>
            </wp14:sizeRelH>
            <wp14:sizeRelV relativeFrom="margin">
              <wp14:pctHeight>0</wp14:pctHeight>
            </wp14:sizeRelV>
          </wp:anchor>
        </w:drawing>
      </w:r>
      <w:r w:rsidR="005C7530">
        <w:rPr>
          <w:lang w:bidi="th-TH"/>
        </w:rPr>
        <w:t xml:space="preserve">When </w:t>
      </w:r>
      <w:r w:rsidRPr="00EA436F">
        <w:rPr>
          <w:lang w:bidi="th-TH"/>
        </w:rPr>
        <w:t xml:space="preserve">Garland was </w:t>
      </w:r>
      <w:r w:rsidR="00631C42" w:rsidRPr="00EA436F">
        <w:rPr>
          <w:lang w:bidi="th-TH"/>
        </w:rPr>
        <w:t>killed,</w:t>
      </w:r>
      <w:r w:rsidRPr="00EA436F">
        <w:rPr>
          <w:lang w:bidi="th-TH"/>
        </w:rPr>
        <w:t xml:space="preserve"> </w:t>
      </w:r>
      <w:r w:rsidR="005C7530">
        <w:rPr>
          <w:lang w:bidi="th-TH"/>
        </w:rPr>
        <w:t>he was only</w:t>
      </w:r>
      <w:r>
        <w:rPr>
          <w:lang w:bidi="th-TH"/>
        </w:rPr>
        <w:t xml:space="preserve"> aged 22 years and</w:t>
      </w:r>
      <w:r w:rsidR="005C7530">
        <w:rPr>
          <w:lang w:bidi="th-TH"/>
        </w:rPr>
        <w:t xml:space="preserve"> had only</w:t>
      </w:r>
      <w:r w:rsidR="00631C42">
        <w:rPr>
          <w:lang w:bidi="th-TH"/>
        </w:rPr>
        <w:t xml:space="preserve"> been on Gal</w:t>
      </w:r>
      <w:r>
        <w:rPr>
          <w:lang w:bidi="th-TH"/>
        </w:rPr>
        <w:t xml:space="preserve">lipoli </w:t>
      </w:r>
      <w:r w:rsidR="00631C42">
        <w:rPr>
          <w:lang w:bidi="th-TH"/>
        </w:rPr>
        <w:t>17 days</w:t>
      </w:r>
      <w:r>
        <w:rPr>
          <w:lang w:bidi="th-TH"/>
        </w:rPr>
        <w:t xml:space="preserve">. He is </w:t>
      </w:r>
      <w:r w:rsidR="00631C42">
        <w:rPr>
          <w:lang w:bidi="th-TH"/>
        </w:rPr>
        <w:t>buried</w:t>
      </w:r>
      <w:r w:rsidRPr="00EA436F">
        <w:rPr>
          <w:lang w:bidi="th-TH"/>
        </w:rPr>
        <w:t xml:space="preserve"> </w:t>
      </w:r>
      <w:r w:rsidR="00631C42" w:rsidRPr="00EA436F">
        <w:rPr>
          <w:lang w:bidi="th-TH"/>
        </w:rPr>
        <w:t>at Quinn’s Post Cemetery</w:t>
      </w:r>
      <w:r w:rsidR="00631C42">
        <w:rPr>
          <w:lang w:bidi="th-TH"/>
        </w:rPr>
        <w:t>, grave A.27 – one of the lucky few with a known marked grave.</w:t>
      </w:r>
    </w:p>
    <w:p w14:paraId="58ADC3E7" w14:textId="774EB131" w:rsidR="00E029BE" w:rsidRDefault="00FC610A" w:rsidP="00E029BE">
      <w:pPr>
        <w:rPr>
          <w:lang w:bidi="th-TH"/>
        </w:rPr>
      </w:pPr>
      <w:r>
        <w:rPr>
          <w:lang w:bidi="th-TH"/>
        </w:rPr>
        <w:t>He was</w:t>
      </w:r>
      <w:r w:rsidR="00E029BE">
        <w:rPr>
          <w:lang w:bidi="th-TH"/>
        </w:rPr>
        <w:t xml:space="preserve"> remembered as a young man of sterling character and a most loyal and dutiful son— a soldier richly entitled to the garland of honour.</w:t>
      </w:r>
    </w:p>
    <w:p w14:paraId="3D607244" w14:textId="27E0EFD7" w:rsidR="00A83ABE" w:rsidRDefault="00A83ABE" w:rsidP="00A83ABE">
      <w:pPr>
        <w:rPr>
          <w:lang w:bidi="th-TH"/>
        </w:rPr>
      </w:pPr>
      <w:bookmarkStart w:id="18" w:name="_Hlk81118883"/>
      <w:r>
        <w:rPr>
          <w:lang w:bidi="th-TH"/>
        </w:rPr>
        <w:t xml:space="preserve">The </w:t>
      </w:r>
      <w:r w:rsidRPr="003C101E">
        <w:rPr>
          <w:lang w:bidi="th-TH"/>
        </w:rPr>
        <w:t>Queen Elizabeth II Army Memorial Museum, Waiouru</w:t>
      </w:r>
      <w:r>
        <w:rPr>
          <w:lang w:bidi="th-TH"/>
        </w:rPr>
        <w:t xml:space="preserve"> (</w:t>
      </w:r>
      <w:r w:rsidRPr="00F876F5">
        <w:rPr>
          <w:lang w:bidi="th-TH"/>
        </w:rPr>
        <w:t>National Army Museum of New Zealand</w:t>
      </w:r>
      <w:r>
        <w:rPr>
          <w:lang w:bidi="th-TH"/>
        </w:rPr>
        <w:t>)</w:t>
      </w:r>
      <w:r w:rsidRPr="003C101E">
        <w:rPr>
          <w:lang w:bidi="th-TH"/>
        </w:rPr>
        <w:t xml:space="preserve"> holds the 1915 Diary of Garland Morgan (RV3281)</w:t>
      </w:r>
      <w:r>
        <w:rPr>
          <w:lang w:bidi="th-TH"/>
        </w:rPr>
        <w:t>, as well as his original service medals and memorial plaque.</w:t>
      </w:r>
    </w:p>
    <w:bookmarkEnd w:id="1"/>
    <w:p w14:paraId="4465C112" w14:textId="77777777" w:rsidR="0009060C" w:rsidRDefault="0009060C" w:rsidP="00A83ABE">
      <w:pPr>
        <w:rPr>
          <w:lang w:bidi="th-TH"/>
        </w:rPr>
      </w:pPr>
    </w:p>
    <w:p w14:paraId="0E24BFDB" w14:textId="77777777" w:rsidR="0009060C" w:rsidRDefault="0009060C" w:rsidP="00A83ABE">
      <w:pPr>
        <w:rPr>
          <w:lang w:bidi="th-TH"/>
        </w:rPr>
      </w:pPr>
    </w:p>
    <w:p w14:paraId="12317C03" w14:textId="77777777" w:rsidR="00A17697" w:rsidRPr="00B1674C" w:rsidRDefault="00A17697" w:rsidP="006F5E5F">
      <w:pPr>
        <w:pStyle w:val="Heading2"/>
      </w:pPr>
      <w:r>
        <w:t>References</w:t>
      </w:r>
    </w:p>
    <w:p w14:paraId="0F6F41A1" w14:textId="77777777" w:rsidR="00A17697" w:rsidRDefault="00A17697" w:rsidP="00A17697">
      <w:pPr>
        <w:spacing w:after="0"/>
        <w:rPr>
          <w:lang w:val="en-GB" w:bidi="th-TH"/>
        </w:rPr>
      </w:pPr>
      <w:r>
        <w:rPr>
          <w:lang w:val="en-GB" w:bidi="th-TH"/>
        </w:rPr>
        <w:t>Auckland War Memorial Museum – Online Cenotaph</w:t>
      </w:r>
    </w:p>
    <w:p w14:paraId="476C3D45" w14:textId="77777777" w:rsidR="00A17697" w:rsidRDefault="00CB49A9" w:rsidP="00A17697">
      <w:pPr>
        <w:rPr>
          <w:lang w:bidi="th-TH"/>
        </w:rPr>
      </w:pPr>
      <w:hyperlink r:id="rId13" w:history="1">
        <w:r w:rsidR="00A17697" w:rsidRPr="00AB0602">
          <w:rPr>
            <w:rStyle w:val="Hyperlink"/>
            <w:lang w:bidi="th-TH"/>
          </w:rPr>
          <w:t>https://www.aucklandmuseum.com/war-memorial/online-cenotaph/record/C10993</w:t>
        </w:r>
      </w:hyperlink>
      <w:r w:rsidR="00A17697">
        <w:rPr>
          <w:lang w:bidi="th-TH"/>
        </w:rPr>
        <w:t xml:space="preserve"> </w:t>
      </w:r>
    </w:p>
    <w:p w14:paraId="30F071BF" w14:textId="77777777" w:rsidR="00A17697" w:rsidRDefault="00A17697" w:rsidP="00A17697">
      <w:pPr>
        <w:spacing w:before="240" w:after="0"/>
        <w:rPr>
          <w:lang w:val="en-GB" w:bidi="th-TH"/>
        </w:rPr>
      </w:pPr>
      <w:r>
        <w:rPr>
          <w:lang w:val="en-GB" w:bidi="th-TH"/>
        </w:rPr>
        <w:t>Military Records – NZ Archives</w:t>
      </w:r>
    </w:p>
    <w:bookmarkEnd w:id="18"/>
    <w:p w14:paraId="14CD64A8" w14:textId="07564BB6" w:rsidR="00FC610A" w:rsidRDefault="00D13778" w:rsidP="005522DA">
      <w:r>
        <w:fldChar w:fldCharType="begin"/>
      </w:r>
      <w:r>
        <w:instrText>HYPERLINK "</w:instrText>
      </w:r>
      <w:r w:rsidRPr="00D13778">
        <w:instrText>https://ndhadeliver.natlib.govt.nz/delivery/DeliveryManagerServlet?dps_pid=IE11473336</w:instrText>
      </w:r>
      <w:r>
        <w:instrText>"</w:instrText>
      </w:r>
      <w:r>
        <w:fldChar w:fldCharType="separate"/>
      </w:r>
      <w:r w:rsidRPr="00C70CC7">
        <w:rPr>
          <w:rStyle w:val="Hyperlink"/>
        </w:rPr>
        <w:t>https://ndhadeliver.natlib.govt.nz/delivery/DeliveryManagerServlet?dps_pid=IE11473336</w:t>
      </w:r>
      <w:r>
        <w:fldChar w:fldCharType="end"/>
      </w:r>
      <w:r>
        <w:t xml:space="preserve"> </w:t>
      </w:r>
    </w:p>
    <w:p w14:paraId="52FE8511" w14:textId="4B879C26" w:rsidR="00D13778" w:rsidRDefault="00D13778" w:rsidP="00D13778">
      <w:pPr>
        <w:spacing w:before="240" w:after="0"/>
      </w:pPr>
      <w:r>
        <w:t>WW1 Lives</w:t>
      </w:r>
    </w:p>
    <w:p w14:paraId="045B36F1" w14:textId="7B781EBB" w:rsidR="00D13778" w:rsidRDefault="00CB49A9" w:rsidP="005522DA">
      <w:hyperlink r:id="rId14" w:history="1">
        <w:r w:rsidR="00D13778" w:rsidRPr="00C70CC7">
          <w:rPr>
            <w:rStyle w:val="Hyperlink"/>
          </w:rPr>
          <w:t>https://ww1lives.com/sapper-4-558-garland-oswald-morgan-22-killed-in-action/</w:t>
        </w:r>
      </w:hyperlink>
      <w:r w:rsidR="00D13778">
        <w:t xml:space="preserve"> </w:t>
      </w:r>
    </w:p>
    <w:p w14:paraId="4226B80A" w14:textId="77777777" w:rsidR="00E957F5" w:rsidRDefault="00E957F5" w:rsidP="00E957F5">
      <w:pPr>
        <w:rPr>
          <w:lang w:val="en-GB" w:bidi="th-TH"/>
        </w:rPr>
      </w:pPr>
      <w:bookmarkStart w:id="19" w:name="_Hlk81118959"/>
    </w:p>
    <w:p w14:paraId="2926D8E4" w14:textId="62DC8D54" w:rsidR="00E957F5" w:rsidRPr="000962A7" w:rsidRDefault="00E957F5" w:rsidP="00E957F5">
      <w:pPr>
        <w:rPr>
          <w:lang w:val="en-GB" w:bidi="th-TH"/>
        </w:rPr>
      </w:pPr>
      <w:r w:rsidRPr="000962A7">
        <w:rPr>
          <w:lang w:val="en-GB" w:bidi="th-TH"/>
        </w:rPr>
        <w:t xml:space="preserve">The </w:t>
      </w:r>
      <w:bookmarkStart w:id="20" w:name="_Hlk81207256"/>
      <w:r w:rsidRPr="000962A7">
        <w:rPr>
          <w:lang w:val="en-GB" w:bidi="th-TH"/>
        </w:rPr>
        <w:t xml:space="preserve">National Army Museum of New Zealand </w:t>
      </w:r>
      <w:bookmarkEnd w:id="19"/>
      <w:bookmarkEnd w:id="20"/>
      <w:r w:rsidRPr="000962A7">
        <w:rPr>
          <w:lang w:val="en-GB" w:bidi="th-TH"/>
        </w:rPr>
        <w:t>has a magnificent collection of photos from various theatres of campaign during the World War 1 era. Many of these can be viewed online. In my research I stumbled across a 100+ photographs (album) belonging to 4/560 Sergeant George Vivian Thomas MOORE, MM, of the Divisional Signals Company, New Zealand Engineers.</w:t>
      </w:r>
    </w:p>
    <w:p w14:paraId="525B6E48" w14:textId="475DA068" w:rsidR="00E957F5" w:rsidRPr="000962A7" w:rsidRDefault="00E957F5" w:rsidP="00E957F5">
      <w:pPr>
        <w:rPr>
          <w:lang w:val="en-GB" w:bidi="th-TH"/>
        </w:rPr>
      </w:pPr>
      <w:r w:rsidRPr="000962A7">
        <w:rPr>
          <w:lang w:val="en-GB" w:bidi="th-TH"/>
        </w:rPr>
        <w:t xml:space="preserve">The album covers training in New Zealand, troopship journey aboard the </w:t>
      </w:r>
      <w:r w:rsidRPr="00E957F5">
        <w:rPr>
          <w:i/>
          <w:iCs/>
          <w:lang w:val="en-GB" w:bidi="th-TH"/>
        </w:rPr>
        <w:t>HMNZT Waimana</w:t>
      </w:r>
      <w:r w:rsidRPr="000962A7">
        <w:rPr>
          <w:lang w:val="en-GB" w:bidi="th-TH"/>
        </w:rPr>
        <w:t>, training at Zeitoun Camp, Egypt, and action at Gallipoli including Anzac Cove, No. 3 Post, Walker's Ridge, and Monash Gully. The significance of this is that George and Garland belonged to the same regiment, travelled to Egypt and served at Gallipoli at the same time.</w:t>
      </w:r>
    </w:p>
    <w:p w14:paraId="18A296A0" w14:textId="77777777" w:rsidR="00E957F5" w:rsidRPr="000962A7" w:rsidRDefault="00E957F5" w:rsidP="00E957F5">
      <w:pPr>
        <w:rPr>
          <w:lang w:val="en-GB" w:bidi="th-TH"/>
        </w:rPr>
      </w:pPr>
      <w:r w:rsidRPr="000962A7">
        <w:rPr>
          <w:lang w:val="en-GB" w:bidi="th-TH"/>
        </w:rPr>
        <w:t>It is possible that Garland may be in some of these photos. He would have been acquainted with some of the people in them and would have seen or visited the sites</w:t>
      </w:r>
      <w:r>
        <w:rPr>
          <w:lang w:val="en-GB" w:bidi="th-TH"/>
        </w:rPr>
        <w:t xml:space="preserve"> depicted in the images</w:t>
      </w:r>
      <w:r w:rsidRPr="000962A7">
        <w:rPr>
          <w:lang w:val="en-GB" w:bidi="th-TH"/>
        </w:rPr>
        <w:t xml:space="preserve">. Of most interest are the photos around the time of the Gallipoli landings and Monash Gulley. Most soldiers in the images are </w:t>
      </w:r>
      <w:r>
        <w:rPr>
          <w:lang w:val="en-GB" w:bidi="th-TH"/>
        </w:rPr>
        <w:t xml:space="preserve">from Garland’s </w:t>
      </w:r>
      <w:r w:rsidRPr="000962A7">
        <w:rPr>
          <w:lang w:val="en-GB" w:bidi="th-TH"/>
        </w:rPr>
        <w:t>Divisional Signals Company.</w:t>
      </w:r>
    </w:p>
    <w:p w14:paraId="30794321" w14:textId="77777777" w:rsidR="00E957F5" w:rsidRDefault="00CB49A9" w:rsidP="00E957F5">
      <w:pPr>
        <w:rPr>
          <w:rStyle w:val="Hyperlink"/>
          <w:lang w:val="en-US"/>
        </w:rPr>
      </w:pPr>
      <w:hyperlink r:id="rId15" w:anchor="idx14015" w:history="1">
        <w:r w:rsidR="00E957F5" w:rsidRPr="00AB0602">
          <w:rPr>
            <w:rStyle w:val="Hyperlink"/>
            <w:lang w:val="en-US"/>
          </w:rPr>
          <w:t>https://nam.recollect.co.nz/nodes/view/8989#idx14015</w:t>
        </w:r>
      </w:hyperlink>
      <w:r w:rsidR="00E957F5">
        <w:rPr>
          <w:rStyle w:val="Hyperlink"/>
          <w:lang w:val="en-US"/>
        </w:rPr>
        <w:t xml:space="preserve"> </w:t>
      </w:r>
    </w:p>
    <w:p w14:paraId="3D2EE1A5" w14:textId="77777777" w:rsidR="00E957F5" w:rsidRDefault="00E957F5" w:rsidP="005522DA"/>
    <w:sectPr w:rsidR="00E957F5" w:rsidSect="00B64E01">
      <w:footerReference w:type="default" r:id="rId16"/>
      <w:pgSz w:w="11906" w:h="16838"/>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B58CF" w14:textId="77777777" w:rsidR="000C0346" w:rsidRDefault="000C0346" w:rsidP="000C0346">
      <w:pPr>
        <w:spacing w:after="0" w:line="240" w:lineRule="auto"/>
      </w:pPr>
      <w:r>
        <w:separator/>
      </w:r>
    </w:p>
  </w:endnote>
  <w:endnote w:type="continuationSeparator" w:id="0">
    <w:p w14:paraId="2E9D65BA" w14:textId="77777777" w:rsidR="000C0346" w:rsidRDefault="000C0346" w:rsidP="000C0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26304" w14:textId="19233E1C" w:rsidR="00631C42" w:rsidRPr="006F5E5F" w:rsidRDefault="006F5E5F" w:rsidP="006F5E5F">
    <w:pPr>
      <w:pBdr>
        <w:top w:val="single" w:sz="4" w:space="1" w:color="4472C4" w:themeColor="accent1"/>
      </w:pBdr>
      <w:tabs>
        <w:tab w:val="center" w:pos="4550"/>
        <w:tab w:val="left" w:pos="5818"/>
      </w:tabs>
      <w:ind w:right="260"/>
      <w:jc w:val="left"/>
      <w:rPr>
        <w:color w:val="222A35" w:themeColor="text2" w:themeShade="80"/>
        <w:sz w:val="18"/>
        <w:szCs w:val="18"/>
      </w:rPr>
    </w:pPr>
    <w:r w:rsidRPr="006F5E5F">
      <w:rPr>
        <w:color w:val="8496B0" w:themeColor="text2" w:themeTint="99"/>
        <w:spacing w:val="60"/>
        <w:sz w:val="18"/>
        <w:szCs w:val="18"/>
      </w:rPr>
      <w:t>Garland’s Story | morganfamilyheritage.com</w:t>
    </w:r>
    <w:r w:rsidRPr="006F5E5F">
      <w:rPr>
        <w:color w:val="8496B0" w:themeColor="text2" w:themeTint="99"/>
        <w:spacing w:val="60"/>
        <w:sz w:val="18"/>
        <w:szCs w:val="18"/>
      </w:rPr>
      <w:tab/>
      <w:t xml:space="preserve">   </w:t>
    </w:r>
    <w:r>
      <w:rPr>
        <w:color w:val="8496B0" w:themeColor="text2" w:themeTint="99"/>
        <w:spacing w:val="60"/>
        <w:sz w:val="18"/>
        <w:szCs w:val="18"/>
      </w:rPr>
      <w:tab/>
    </w:r>
    <w:r>
      <w:rPr>
        <w:color w:val="8496B0" w:themeColor="text2" w:themeTint="99"/>
        <w:spacing w:val="60"/>
        <w:sz w:val="18"/>
        <w:szCs w:val="18"/>
      </w:rPr>
      <w:tab/>
    </w:r>
    <w:r>
      <w:rPr>
        <w:color w:val="8496B0" w:themeColor="text2" w:themeTint="99"/>
        <w:spacing w:val="60"/>
        <w:sz w:val="18"/>
        <w:szCs w:val="18"/>
      </w:rPr>
      <w:tab/>
      <w:t xml:space="preserve">     </w:t>
    </w:r>
    <w:r w:rsidR="00631C42" w:rsidRPr="006F5E5F">
      <w:rPr>
        <w:color w:val="8496B0" w:themeColor="text2" w:themeTint="99"/>
        <w:spacing w:val="60"/>
        <w:sz w:val="18"/>
        <w:szCs w:val="18"/>
      </w:rPr>
      <w:t>Page</w:t>
    </w:r>
    <w:r w:rsidR="00631C42" w:rsidRPr="006F5E5F">
      <w:rPr>
        <w:color w:val="8496B0" w:themeColor="text2" w:themeTint="99"/>
        <w:sz w:val="18"/>
        <w:szCs w:val="18"/>
      </w:rPr>
      <w:t xml:space="preserve"> </w:t>
    </w:r>
    <w:r w:rsidR="00631C42" w:rsidRPr="006F5E5F">
      <w:rPr>
        <w:color w:val="323E4F" w:themeColor="text2" w:themeShade="BF"/>
        <w:sz w:val="18"/>
        <w:szCs w:val="18"/>
      </w:rPr>
      <w:fldChar w:fldCharType="begin"/>
    </w:r>
    <w:r w:rsidR="00631C42" w:rsidRPr="006F5E5F">
      <w:rPr>
        <w:color w:val="323E4F" w:themeColor="text2" w:themeShade="BF"/>
        <w:sz w:val="18"/>
        <w:szCs w:val="18"/>
      </w:rPr>
      <w:instrText xml:space="preserve"> PAGE   \* MERGEFORMAT </w:instrText>
    </w:r>
    <w:r w:rsidR="00631C42" w:rsidRPr="006F5E5F">
      <w:rPr>
        <w:color w:val="323E4F" w:themeColor="text2" w:themeShade="BF"/>
        <w:sz w:val="18"/>
        <w:szCs w:val="18"/>
      </w:rPr>
      <w:fldChar w:fldCharType="separate"/>
    </w:r>
    <w:r w:rsidR="00631C42" w:rsidRPr="006F5E5F">
      <w:rPr>
        <w:noProof/>
        <w:color w:val="323E4F" w:themeColor="text2" w:themeShade="BF"/>
        <w:sz w:val="18"/>
        <w:szCs w:val="18"/>
      </w:rPr>
      <w:t>1</w:t>
    </w:r>
    <w:r w:rsidR="00631C42" w:rsidRPr="006F5E5F">
      <w:rPr>
        <w:color w:val="323E4F" w:themeColor="text2" w:themeShade="BF"/>
        <w:sz w:val="18"/>
        <w:szCs w:val="18"/>
      </w:rPr>
      <w:fldChar w:fldCharType="end"/>
    </w:r>
    <w:r w:rsidR="00631C42" w:rsidRPr="006F5E5F">
      <w:rPr>
        <w:color w:val="323E4F" w:themeColor="text2" w:themeShade="BF"/>
        <w:sz w:val="18"/>
        <w:szCs w:val="18"/>
      </w:rPr>
      <w:t xml:space="preserve"> | </w:t>
    </w:r>
    <w:r w:rsidR="00631C42" w:rsidRPr="006F5E5F">
      <w:rPr>
        <w:color w:val="323E4F" w:themeColor="text2" w:themeShade="BF"/>
        <w:sz w:val="18"/>
        <w:szCs w:val="18"/>
      </w:rPr>
      <w:fldChar w:fldCharType="begin"/>
    </w:r>
    <w:r w:rsidR="00631C42" w:rsidRPr="006F5E5F">
      <w:rPr>
        <w:color w:val="323E4F" w:themeColor="text2" w:themeShade="BF"/>
        <w:sz w:val="18"/>
        <w:szCs w:val="18"/>
      </w:rPr>
      <w:instrText xml:space="preserve"> NUMPAGES  \* Arabic  \* MERGEFORMAT </w:instrText>
    </w:r>
    <w:r w:rsidR="00631C42" w:rsidRPr="006F5E5F">
      <w:rPr>
        <w:color w:val="323E4F" w:themeColor="text2" w:themeShade="BF"/>
        <w:sz w:val="18"/>
        <w:szCs w:val="18"/>
      </w:rPr>
      <w:fldChar w:fldCharType="separate"/>
    </w:r>
    <w:r w:rsidR="00631C42" w:rsidRPr="006F5E5F">
      <w:rPr>
        <w:noProof/>
        <w:color w:val="323E4F" w:themeColor="text2" w:themeShade="BF"/>
        <w:sz w:val="18"/>
        <w:szCs w:val="18"/>
      </w:rPr>
      <w:t>1</w:t>
    </w:r>
    <w:r w:rsidR="00631C42" w:rsidRPr="006F5E5F">
      <w:rPr>
        <w:color w:val="323E4F" w:themeColor="text2" w:themeShade="BF"/>
        <w:sz w:val="18"/>
        <w:szCs w:val="18"/>
      </w:rPr>
      <w:fldChar w:fldCharType="end"/>
    </w:r>
  </w:p>
  <w:p w14:paraId="077A6467" w14:textId="77777777" w:rsidR="00631C42" w:rsidRDefault="00631C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836C8" w14:textId="77777777" w:rsidR="000C0346" w:rsidRDefault="000C0346" w:rsidP="000C0346">
      <w:pPr>
        <w:spacing w:after="0" w:line="240" w:lineRule="auto"/>
      </w:pPr>
      <w:r>
        <w:separator/>
      </w:r>
    </w:p>
  </w:footnote>
  <w:footnote w:type="continuationSeparator" w:id="0">
    <w:p w14:paraId="4BFEBCA4" w14:textId="77777777" w:rsidR="000C0346" w:rsidRDefault="000C0346" w:rsidP="000C0346">
      <w:pPr>
        <w:spacing w:after="0" w:line="240" w:lineRule="auto"/>
      </w:pPr>
      <w:r>
        <w:continuationSeparator/>
      </w:r>
    </w:p>
  </w:footnote>
  <w:footnote w:id="1">
    <w:p w14:paraId="7416DE01" w14:textId="63BBFC81" w:rsidR="009E58F0" w:rsidRPr="009E58F0" w:rsidRDefault="009E58F0">
      <w:pPr>
        <w:pStyle w:val="FootnoteText"/>
        <w:rPr>
          <w:sz w:val="16"/>
          <w:szCs w:val="16"/>
          <w:lang w:val="en-US"/>
        </w:rPr>
      </w:pPr>
      <w:r w:rsidRPr="009E58F0">
        <w:rPr>
          <w:rStyle w:val="FootnoteReference"/>
          <w:sz w:val="16"/>
          <w:szCs w:val="16"/>
        </w:rPr>
        <w:footnoteRef/>
      </w:r>
      <w:r w:rsidRPr="009E58F0">
        <w:rPr>
          <w:sz w:val="16"/>
          <w:szCs w:val="16"/>
        </w:rPr>
        <w:t xml:space="preserve"> </w:t>
      </w:r>
      <w:r w:rsidRPr="009E58F0">
        <w:rPr>
          <w:sz w:val="16"/>
          <w:szCs w:val="16"/>
          <w:lang w:val="en-US"/>
        </w:rPr>
        <w:t xml:space="preserve">Thomas died accidentally </w:t>
      </w:r>
      <w:r>
        <w:rPr>
          <w:sz w:val="16"/>
          <w:szCs w:val="16"/>
          <w:lang w:val="en-US"/>
        </w:rPr>
        <w:t>in 1918</w:t>
      </w:r>
      <w:r w:rsidRPr="009E58F0">
        <w:rPr>
          <w:sz w:val="16"/>
          <w:szCs w:val="16"/>
          <w:lang w:val="en-US"/>
        </w:rPr>
        <w:t xml:space="preserve"> age</w:t>
      </w:r>
      <w:r>
        <w:rPr>
          <w:sz w:val="16"/>
          <w:szCs w:val="16"/>
          <w:lang w:val="en-US"/>
        </w:rPr>
        <w:t>d</w:t>
      </w:r>
      <w:r w:rsidRPr="009E58F0">
        <w:rPr>
          <w:sz w:val="16"/>
          <w:szCs w:val="16"/>
          <w:lang w:val="en-US"/>
        </w:rPr>
        <w:t xml:space="preserve"> 7</w:t>
      </w:r>
      <w:r>
        <w:rPr>
          <w:sz w:val="16"/>
          <w:szCs w:val="16"/>
          <w:lang w:val="en-US"/>
        </w:rPr>
        <w:t>3</w:t>
      </w:r>
      <w:r w:rsidRPr="009E58F0">
        <w:rPr>
          <w:sz w:val="16"/>
          <w:szCs w:val="16"/>
          <w:lang w:val="en-US"/>
        </w:rPr>
        <w:t xml:space="preserve"> years – it is believed he drowned.</w:t>
      </w:r>
    </w:p>
  </w:footnote>
  <w:footnote w:id="2">
    <w:p w14:paraId="2DB633B1" w14:textId="77777777" w:rsidR="00895245" w:rsidRPr="00E03986" w:rsidRDefault="00895245" w:rsidP="00895245">
      <w:pPr>
        <w:pStyle w:val="FootnoteText"/>
        <w:rPr>
          <w:sz w:val="18"/>
          <w:szCs w:val="18"/>
          <w:lang w:val="en-US"/>
        </w:rPr>
      </w:pPr>
      <w:r w:rsidRPr="00E03986">
        <w:rPr>
          <w:rStyle w:val="FootnoteReference"/>
          <w:sz w:val="18"/>
          <w:szCs w:val="18"/>
        </w:rPr>
        <w:footnoteRef/>
      </w:r>
      <w:r w:rsidRPr="00E03986">
        <w:rPr>
          <w:sz w:val="18"/>
          <w:szCs w:val="18"/>
        </w:rPr>
        <w:t xml:space="preserve"> This system had worked well during the South African War but was much less suited to cloudier climates. The need for each signal office to have a runner standing by to hand-deliver messages was underlined during the New Zealanders’ first fighting, against an Ottoman Turkish attack on the Suez Canal in February 1915.</w:t>
      </w:r>
    </w:p>
  </w:footnote>
  <w:footnote w:id="3">
    <w:p w14:paraId="7F4469D2" w14:textId="77777777" w:rsidR="00895245" w:rsidRPr="000054F6" w:rsidRDefault="00895245" w:rsidP="00895245">
      <w:pPr>
        <w:pStyle w:val="FootnoteText"/>
        <w:rPr>
          <w:sz w:val="18"/>
          <w:szCs w:val="18"/>
          <w:lang w:val="en-US"/>
        </w:rPr>
      </w:pPr>
      <w:r w:rsidRPr="000054F6">
        <w:rPr>
          <w:rStyle w:val="FootnoteReference"/>
          <w:sz w:val="18"/>
          <w:szCs w:val="18"/>
        </w:rPr>
        <w:footnoteRef/>
      </w:r>
      <w:r w:rsidRPr="000054F6">
        <w:rPr>
          <w:sz w:val="18"/>
          <w:szCs w:val="18"/>
        </w:rPr>
        <w:t xml:space="preserve"> </w:t>
      </w:r>
      <w:r w:rsidRPr="000054F6">
        <w:rPr>
          <w:sz w:val="18"/>
          <w:szCs w:val="18"/>
          <w:lang w:val="en-US"/>
        </w:rPr>
        <w:t>The Canterbury Battalion was relieved from the front line on 6 June, the Aucklanders who replaced them had no fit signallers left and the Canterbury signallers had to stay on at Quinn’s Post, the most dangerous position at Anzac</w:t>
      </w:r>
      <w:r>
        <w:rPr>
          <w:sz w:val="18"/>
          <w:szCs w:val="18"/>
          <w:lang w:val="en-US"/>
        </w:rPr>
        <w:t>.</w:t>
      </w:r>
    </w:p>
  </w:footnote>
  <w:footnote w:id="4">
    <w:p w14:paraId="411228EA" w14:textId="479347AC" w:rsidR="009C2FCF" w:rsidRPr="00611096" w:rsidRDefault="009C2FCF">
      <w:pPr>
        <w:pStyle w:val="FootnoteText"/>
        <w:rPr>
          <w:sz w:val="16"/>
          <w:szCs w:val="16"/>
          <w:lang w:val="en-US"/>
        </w:rPr>
      </w:pPr>
      <w:r w:rsidRPr="009C2FCF">
        <w:rPr>
          <w:rStyle w:val="FootnoteReference"/>
          <w:sz w:val="16"/>
          <w:szCs w:val="16"/>
        </w:rPr>
        <w:footnoteRef/>
      </w:r>
      <w:r w:rsidRPr="009C2FCF">
        <w:rPr>
          <w:sz w:val="16"/>
          <w:szCs w:val="16"/>
        </w:rPr>
        <w:t xml:space="preserve"> The Auckland Battalion embarked on the </w:t>
      </w:r>
      <w:r w:rsidRPr="009C2FCF">
        <w:rPr>
          <w:i/>
          <w:iCs/>
          <w:sz w:val="16"/>
          <w:szCs w:val="16"/>
        </w:rPr>
        <w:t>Lutzow</w:t>
      </w:r>
      <w:r w:rsidRPr="009C2FCF">
        <w:rPr>
          <w:sz w:val="16"/>
          <w:szCs w:val="16"/>
        </w:rPr>
        <w:t xml:space="preserve">, a captured German </w:t>
      </w:r>
      <w:r w:rsidR="00611096" w:rsidRPr="009C2FCF">
        <w:rPr>
          <w:sz w:val="16"/>
          <w:szCs w:val="16"/>
        </w:rPr>
        <w:t>liner</w:t>
      </w:r>
      <w:r w:rsidR="00611096">
        <w:rPr>
          <w:sz w:val="16"/>
          <w:szCs w:val="16"/>
        </w:rPr>
        <w:t xml:space="preserve">. The </w:t>
      </w:r>
      <w:r w:rsidR="00611096">
        <w:rPr>
          <w:i/>
          <w:iCs/>
          <w:sz w:val="16"/>
          <w:szCs w:val="16"/>
        </w:rPr>
        <w:t>Lutzow</w:t>
      </w:r>
      <w:r w:rsidR="00611096">
        <w:rPr>
          <w:sz w:val="16"/>
          <w:szCs w:val="16"/>
        </w:rPr>
        <w:t xml:space="preserve"> was to  be their home from 15 April to 24 April 1915.</w:t>
      </w:r>
    </w:p>
  </w:footnote>
  <w:footnote w:id="5">
    <w:p w14:paraId="6FA90F9F" w14:textId="003533C6" w:rsidR="00680025" w:rsidRPr="00680025" w:rsidRDefault="00680025">
      <w:pPr>
        <w:pStyle w:val="FootnoteText"/>
        <w:rPr>
          <w:sz w:val="16"/>
          <w:szCs w:val="16"/>
          <w:lang w:val="en-US"/>
        </w:rPr>
      </w:pPr>
      <w:r w:rsidRPr="00680025">
        <w:rPr>
          <w:rStyle w:val="FootnoteReference"/>
          <w:sz w:val="16"/>
          <w:szCs w:val="16"/>
        </w:rPr>
        <w:footnoteRef/>
      </w:r>
      <w:r w:rsidRPr="00680025">
        <w:rPr>
          <w:sz w:val="16"/>
          <w:szCs w:val="16"/>
        </w:rPr>
        <w:t xml:space="preserve"> </w:t>
      </w:r>
      <w:r w:rsidRPr="00680025">
        <w:rPr>
          <w:sz w:val="16"/>
          <w:szCs w:val="16"/>
          <w:lang w:val="en-US"/>
        </w:rPr>
        <w:t>Also known as Limnos.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9E81D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CA207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1F81DB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C9C7E0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7DC686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E6066F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F8F08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2A322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DC874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B0ED2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4775EA"/>
    <w:multiLevelType w:val="multilevel"/>
    <w:tmpl w:val="CF9E7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FC3F8D"/>
    <w:multiLevelType w:val="hybridMultilevel"/>
    <w:tmpl w:val="052475EC"/>
    <w:lvl w:ilvl="0" w:tplc="3ABE0B26">
      <w:start w:val="4"/>
      <w:numFmt w:val="bullet"/>
      <w:lvlText w:val=""/>
      <w:lvlJc w:val="left"/>
      <w:pPr>
        <w:ind w:left="720" w:hanging="360"/>
      </w:pPr>
      <w:rPr>
        <w:rFonts w:ascii="Symbol" w:eastAsiaTheme="minorHAnsi" w:hAnsi="Symbol" w:cstheme="majorHAns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32149B4"/>
    <w:multiLevelType w:val="hybridMultilevel"/>
    <w:tmpl w:val="6C64AF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31D688B"/>
    <w:multiLevelType w:val="hybridMultilevel"/>
    <w:tmpl w:val="DF3CA95C"/>
    <w:lvl w:ilvl="0" w:tplc="82047376">
      <w:numFmt w:val="bullet"/>
      <w:lvlText w:val=""/>
      <w:lvlJc w:val="left"/>
      <w:pPr>
        <w:ind w:left="720" w:hanging="360"/>
      </w:pPr>
      <w:rPr>
        <w:rFonts w:ascii="Symbol" w:eastAsiaTheme="minorHAnsi" w:hAnsi="Symbol" w:cstheme="majorHAns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AC33F51"/>
    <w:multiLevelType w:val="hybridMultilevel"/>
    <w:tmpl w:val="F4FC2FFC"/>
    <w:lvl w:ilvl="0" w:tplc="DEA2AAA4">
      <w:numFmt w:val="bullet"/>
      <w:lvlText w:val=""/>
      <w:lvlJc w:val="left"/>
      <w:pPr>
        <w:ind w:left="720" w:hanging="360"/>
      </w:pPr>
      <w:rPr>
        <w:rFonts w:ascii="Symbol" w:eastAsiaTheme="minorHAnsi" w:hAnsi="Symbol" w:cstheme="majorHAns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180125299">
    <w:abstractNumId w:val="11"/>
  </w:num>
  <w:num w:numId="2" w16cid:durableId="2066448164">
    <w:abstractNumId w:val="10"/>
  </w:num>
  <w:num w:numId="3" w16cid:durableId="1082138929">
    <w:abstractNumId w:val="13"/>
  </w:num>
  <w:num w:numId="4" w16cid:durableId="2005742690">
    <w:abstractNumId w:val="14"/>
  </w:num>
  <w:num w:numId="5" w16cid:durableId="1130783728">
    <w:abstractNumId w:val="12"/>
  </w:num>
  <w:num w:numId="6" w16cid:durableId="801268172">
    <w:abstractNumId w:val="9"/>
  </w:num>
  <w:num w:numId="7" w16cid:durableId="1865242752">
    <w:abstractNumId w:val="7"/>
  </w:num>
  <w:num w:numId="8" w16cid:durableId="692345066">
    <w:abstractNumId w:val="6"/>
  </w:num>
  <w:num w:numId="9" w16cid:durableId="1479297452">
    <w:abstractNumId w:val="5"/>
  </w:num>
  <w:num w:numId="10" w16cid:durableId="547651245">
    <w:abstractNumId w:val="4"/>
  </w:num>
  <w:num w:numId="11" w16cid:durableId="527069228">
    <w:abstractNumId w:val="8"/>
  </w:num>
  <w:num w:numId="12" w16cid:durableId="171335107">
    <w:abstractNumId w:val="3"/>
  </w:num>
  <w:num w:numId="13" w16cid:durableId="917129072">
    <w:abstractNumId w:val="2"/>
  </w:num>
  <w:num w:numId="14" w16cid:durableId="847519713">
    <w:abstractNumId w:val="1"/>
  </w:num>
  <w:num w:numId="15" w16cid:durableId="524094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442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914"/>
    <w:rsid w:val="00000E9D"/>
    <w:rsid w:val="00001608"/>
    <w:rsid w:val="00002D57"/>
    <w:rsid w:val="00004C42"/>
    <w:rsid w:val="00004C56"/>
    <w:rsid w:val="00005420"/>
    <w:rsid w:val="000054F6"/>
    <w:rsid w:val="00005837"/>
    <w:rsid w:val="00005CD4"/>
    <w:rsid w:val="000061FE"/>
    <w:rsid w:val="00006259"/>
    <w:rsid w:val="00006964"/>
    <w:rsid w:val="00006CAD"/>
    <w:rsid w:val="00006CC9"/>
    <w:rsid w:val="00006DB6"/>
    <w:rsid w:val="00007112"/>
    <w:rsid w:val="000075DC"/>
    <w:rsid w:val="000076A3"/>
    <w:rsid w:val="0001158E"/>
    <w:rsid w:val="00011649"/>
    <w:rsid w:val="0001465B"/>
    <w:rsid w:val="00014B01"/>
    <w:rsid w:val="00014E5E"/>
    <w:rsid w:val="00015437"/>
    <w:rsid w:val="00015B51"/>
    <w:rsid w:val="000163A9"/>
    <w:rsid w:val="0001685E"/>
    <w:rsid w:val="00017E3D"/>
    <w:rsid w:val="00020188"/>
    <w:rsid w:val="00020493"/>
    <w:rsid w:val="00020F86"/>
    <w:rsid w:val="00021891"/>
    <w:rsid w:val="00021E32"/>
    <w:rsid w:val="0002256D"/>
    <w:rsid w:val="0002319D"/>
    <w:rsid w:val="00024052"/>
    <w:rsid w:val="00024859"/>
    <w:rsid w:val="00025A68"/>
    <w:rsid w:val="00025C59"/>
    <w:rsid w:val="00025CBA"/>
    <w:rsid w:val="000279A3"/>
    <w:rsid w:val="0003080B"/>
    <w:rsid w:val="00030AF5"/>
    <w:rsid w:val="000313EA"/>
    <w:rsid w:val="000328D1"/>
    <w:rsid w:val="0003299D"/>
    <w:rsid w:val="0003318C"/>
    <w:rsid w:val="0003337C"/>
    <w:rsid w:val="000344BE"/>
    <w:rsid w:val="00036BAB"/>
    <w:rsid w:val="000372AE"/>
    <w:rsid w:val="00037B34"/>
    <w:rsid w:val="00037E7B"/>
    <w:rsid w:val="000403C4"/>
    <w:rsid w:val="00040829"/>
    <w:rsid w:val="000419C4"/>
    <w:rsid w:val="0004209A"/>
    <w:rsid w:val="000421C2"/>
    <w:rsid w:val="000423FE"/>
    <w:rsid w:val="0004276E"/>
    <w:rsid w:val="00043384"/>
    <w:rsid w:val="0004362E"/>
    <w:rsid w:val="000436CD"/>
    <w:rsid w:val="00044AFF"/>
    <w:rsid w:val="000456B3"/>
    <w:rsid w:val="00045C6C"/>
    <w:rsid w:val="00045C70"/>
    <w:rsid w:val="00046641"/>
    <w:rsid w:val="00046BAE"/>
    <w:rsid w:val="0004713E"/>
    <w:rsid w:val="00047DCE"/>
    <w:rsid w:val="00047E88"/>
    <w:rsid w:val="000507E4"/>
    <w:rsid w:val="000508AD"/>
    <w:rsid w:val="000516F7"/>
    <w:rsid w:val="00052CE1"/>
    <w:rsid w:val="00055B02"/>
    <w:rsid w:val="00055E00"/>
    <w:rsid w:val="000561AA"/>
    <w:rsid w:val="00056B95"/>
    <w:rsid w:val="00057FDA"/>
    <w:rsid w:val="00060B7B"/>
    <w:rsid w:val="00060BEF"/>
    <w:rsid w:val="00060BF8"/>
    <w:rsid w:val="00060D08"/>
    <w:rsid w:val="00060DAC"/>
    <w:rsid w:val="00060F98"/>
    <w:rsid w:val="00061244"/>
    <w:rsid w:val="00061ABA"/>
    <w:rsid w:val="00061EB7"/>
    <w:rsid w:val="00063D5B"/>
    <w:rsid w:val="000643FF"/>
    <w:rsid w:val="00064858"/>
    <w:rsid w:val="000667B9"/>
    <w:rsid w:val="0006756D"/>
    <w:rsid w:val="00067715"/>
    <w:rsid w:val="000677F2"/>
    <w:rsid w:val="00067991"/>
    <w:rsid w:val="00070716"/>
    <w:rsid w:val="00071D1F"/>
    <w:rsid w:val="00073878"/>
    <w:rsid w:val="00073C91"/>
    <w:rsid w:val="00073EE4"/>
    <w:rsid w:val="00075A4D"/>
    <w:rsid w:val="00075F53"/>
    <w:rsid w:val="00080810"/>
    <w:rsid w:val="000809F6"/>
    <w:rsid w:val="00080CD8"/>
    <w:rsid w:val="0008178C"/>
    <w:rsid w:val="0008230C"/>
    <w:rsid w:val="00083510"/>
    <w:rsid w:val="00083BA9"/>
    <w:rsid w:val="0008406C"/>
    <w:rsid w:val="0008440A"/>
    <w:rsid w:val="0008534C"/>
    <w:rsid w:val="00086461"/>
    <w:rsid w:val="000864CF"/>
    <w:rsid w:val="00086B75"/>
    <w:rsid w:val="000873E4"/>
    <w:rsid w:val="00087D31"/>
    <w:rsid w:val="0009060C"/>
    <w:rsid w:val="0009067E"/>
    <w:rsid w:val="000906A1"/>
    <w:rsid w:val="00091324"/>
    <w:rsid w:val="00091ED7"/>
    <w:rsid w:val="0009208C"/>
    <w:rsid w:val="000921B5"/>
    <w:rsid w:val="0009298A"/>
    <w:rsid w:val="00092AEA"/>
    <w:rsid w:val="00093378"/>
    <w:rsid w:val="000962A7"/>
    <w:rsid w:val="000967CB"/>
    <w:rsid w:val="00097103"/>
    <w:rsid w:val="00097453"/>
    <w:rsid w:val="00097C7A"/>
    <w:rsid w:val="000A09EE"/>
    <w:rsid w:val="000A1782"/>
    <w:rsid w:val="000A1B4E"/>
    <w:rsid w:val="000A1D73"/>
    <w:rsid w:val="000A301F"/>
    <w:rsid w:val="000A401D"/>
    <w:rsid w:val="000A461D"/>
    <w:rsid w:val="000A4B0B"/>
    <w:rsid w:val="000A4D56"/>
    <w:rsid w:val="000A687C"/>
    <w:rsid w:val="000A6E38"/>
    <w:rsid w:val="000A7728"/>
    <w:rsid w:val="000A7D58"/>
    <w:rsid w:val="000A7FEF"/>
    <w:rsid w:val="000B0578"/>
    <w:rsid w:val="000B263C"/>
    <w:rsid w:val="000B3857"/>
    <w:rsid w:val="000B42B3"/>
    <w:rsid w:val="000B430F"/>
    <w:rsid w:val="000B4357"/>
    <w:rsid w:val="000B4E70"/>
    <w:rsid w:val="000B530D"/>
    <w:rsid w:val="000B5C52"/>
    <w:rsid w:val="000B6828"/>
    <w:rsid w:val="000B6E57"/>
    <w:rsid w:val="000B70E9"/>
    <w:rsid w:val="000B7132"/>
    <w:rsid w:val="000B767F"/>
    <w:rsid w:val="000B7FA8"/>
    <w:rsid w:val="000C0346"/>
    <w:rsid w:val="000C2B9B"/>
    <w:rsid w:val="000C3D89"/>
    <w:rsid w:val="000C3EFC"/>
    <w:rsid w:val="000C44F8"/>
    <w:rsid w:val="000C5551"/>
    <w:rsid w:val="000C5917"/>
    <w:rsid w:val="000C5F27"/>
    <w:rsid w:val="000C622B"/>
    <w:rsid w:val="000C6B0D"/>
    <w:rsid w:val="000C70ED"/>
    <w:rsid w:val="000C70FA"/>
    <w:rsid w:val="000C7CDD"/>
    <w:rsid w:val="000D0161"/>
    <w:rsid w:val="000D10B7"/>
    <w:rsid w:val="000D11E2"/>
    <w:rsid w:val="000D1D4C"/>
    <w:rsid w:val="000D34B5"/>
    <w:rsid w:val="000D4536"/>
    <w:rsid w:val="000D4598"/>
    <w:rsid w:val="000D527C"/>
    <w:rsid w:val="000D53A4"/>
    <w:rsid w:val="000D74C5"/>
    <w:rsid w:val="000E0879"/>
    <w:rsid w:val="000E1937"/>
    <w:rsid w:val="000E1DBF"/>
    <w:rsid w:val="000E2BAA"/>
    <w:rsid w:val="000E3003"/>
    <w:rsid w:val="000E36F2"/>
    <w:rsid w:val="000E3F1E"/>
    <w:rsid w:val="000E45B9"/>
    <w:rsid w:val="000E50E9"/>
    <w:rsid w:val="000E5C41"/>
    <w:rsid w:val="000E6BEF"/>
    <w:rsid w:val="000E6E58"/>
    <w:rsid w:val="000E771A"/>
    <w:rsid w:val="000F0388"/>
    <w:rsid w:val="000F0BD7"/>
    <w:rsid w:val="000F12A1"/>
    <w:rsid w:val="000F179F"/>
    <w:rsid w:val="000F3080"/>
    <w:rsid w:val="000F3A2C"/>
    <w:rsid w:val="000F3ABE"/>
    <w:rsid w:val="000F3BCB"/>
    <w:rsid w:val="000F53F1"/>
    <w:rsid w:val="000F5834"/>
    <w:rsid w:val="000F5B27"/>
    <w:rsid w:val="000F6189"/>
    <w:rsid w:val="000F6F84"/>
    <w:rsid w:val="000F7FE0"/>
    <w:rsid w:val="00100C6A"/>
    <w:rsid w:val="00100D41"/>
    <w:rsid w:val="00101075"/>
    <w:rsid w:val="00101F64"/>
    <w:rsid w:val="00102662"/>
    <w:rsid w:val="00102944"/>
    <w:rsid w:val="00102A93"/>
    <w:rsid w:val="001037C7"/>
    <w:rsid w:val="00103817"/>
    <w:rsid w:val="00103D15"/>
    <w:rsid w:val="00105689"/>
    <w:rsid w:val="00105798"/>
    <w:rsid w:val="001060BC"/>
    <w:rsid w:val="00107892"/>
    <w:rsid w:val="00110124"/>
    <w:rsid w:val="001105A5"/>
    <w:rsid w:val="00110BD3"/>
    <w:rsid w:val="00110F2F"/>
    <w:rsid w:val="00111CB3"/>
    <w:rsid w:val="001124B2"/>
    <w:rsid w:val="00113991"/>
    <w:rsid w:val="00113C5A"/>
    <w:rsid w:val="00113F9A"/>
    <w:rsid w:val="00115326"/>
    <w:rsid w:val="00115704"/>
    <w:rsid w:val="00115995"/>
    <w:rsid w:val="00116224"/>
    <w:rsid w:val="001167B7"/>
    <w:rsid w:val="00116DCA"/>
    <w:rsid w:val="0011710E"/>
    <w:rsid w:val="00117CF7"/>
    <w:rsid w:val="0012025D"/>
    <w:rsid w:val="00120A1E"/>
    <w:rsid w:val="0012161E"/>
    <w:rsid w:val="00122A65"/>
    <w:rsid w:val="00122E1D"/>
    <w:rsid w:val="00123383"/>
    <w:rsid w:val="00123C03"/>
    <w:rsid w:val="00123E68"/>
    <w:rsid w:val="00124452"/>
    <w:rsid w:val="00124F5F"/>
    <w:rsid w:val="001261A4"/>
    <w:rsid w:val="0012739E"/>
    <w:rsid w:val="00127910"/>
    <w:rsid w:val="001308EF"/>
    <w:rsid w:val="00130A50"/>
    <w:rsid w:val="00131AF8"/>
    <w:rsid w:val="00131DCC"/>
    <w:rsid w:val="00132183"/>
    <w:rsid w:val="00132991"/>
    <w:rsid w:val="00133022"/>
    <w:rsid w:val="001337FB"/>
    <w:rsid w:val="00133806"/>
    <w:rsid w:val="00134333"/>
    <w:rsid w:val="00134685"/>
    <w:rsid w:val="00134875"/>
    <w:rsid w:val="001348C6"/>
    <w:rsid w:val="00134904"/>
    <w:rsid w:val="001353B2"/>
    <w:rsid w:val="00135B3D"/>
    <w:rsid w:val="00135BB0"/>
    <w:rsid w:val="00135D26"/>
    <w:rsid w:val="00135EF9"/>
    <w:rsid w:val="00136505"/>
    <w:rsid w:val="0013680C"/>
    <w:rsid w:val="00137305"/>
    <w:rsid w:val="00137C55"/>
    <w:rsid w:val="00140631"/>
    <w:rsid w:val="00140878"/>
    <w:rsid w:val="00141167"/>
    <w:rsid w:val="001413B6"/>
    <w:rsid w:val="00141790"/>
    <w:rsid w:val="0014186E"/>
    <w:rsid w:val="00141F0F"/>
    <w:rsid w:val="00142FF7"/>
    <w:rsid w:val="00143AA2"/>
    <w:rsid w:val="001442E4"/>
    <w:rsid w:val="00144571"/>
    <w:rsid w:val="00144B17"/>
    <w:rsid w:val="00145548"/>
    <w:rsid w:val="00145E8F"/>
    <w:rsid w:val="00146679"/>
    <w:rsid w:val="0014672F"/>
    <w:rsid w:val="00147160"/>
    <w:rsid w:val="001473A2"/>
    <w:rsid w:val="0014753C"/>
    <w:rsid w:val="001506D2"/>
    <w:rsid w:val="001512D9"/>
    <w:rsid w:val="001512F7"/>
    <w:rsid w:val="001519DA"/>
    <w:rsid w:val="00151C1A"/>
    <w:rsid w:val="0015229C"/>
    <w:rsid w:val="00154A3A"/>
    <w:rsid w:val="00154F03"/>
    <w:rsid w:val="001552F9"/>
    <w:rsid w:val="00156F4E"/>
    <w:rsid w:val="0015727D"/>
    <w:rsid w:val="0015732B"/>
    <w:rsid w:val="00157658"/>
    <w:rsid w:val="00157CDD"/>
    <w:rsid w:val="00160A9C"/>
    <w:rsid w:val="00160EF4"/>
    <w:rsid w:val="00161129"/>
    <w:rsid w:val="001615B4"/>
    <w:rsid w:val="001615CA"/>
    <w:rsid w:val="00164858"/>
    <w:rsid w:val="00164B06"/>
    <w:rsid w:val="001651F5"/>
    <w:rsid w:val="0016573A"/>
    <w:rsid w:val="001664BC"/>
    <w:rsid w:val="00167194"/>
    <w:rsid w:val="001678F2"/>
    <w:rsid w:val="0016792D"/>
    <w:rsid w:val="001702AB"/>
    <w:rsid w:val="0017101C"/>
    <w:rsid w:val="001717C4"/>
    <w:rsid w:val="00171FAF"/>
    <w:rsid w:val="001720DD"/>
    <w:rsid w:val="00172260"/>
    <w:rsid w:val="00172276"/>
    <w:rsid w:val="00172E11"/>
    <w:rsid w:val="001732F7"/>
    <w:rsid w:val="00174152"/>
    <w:rsid w:val="00175598"/>
    <w:rsid w:val="001767F9"/>
    <w:rsid w:val="00177337"/>
    <w:rsid w:val="00177368"/>
    <w:rsid w:val="0018033B"/>
    <w:rsid w:val="00180736"/>
    <w:rsid w:val="001807C2"/>
    <w:rsid w:val="00180B35"/>
    <w:rsid w:val="0018125A"/>
    <w:rsid w:val="00183967"/>
    <w:rsid w:val="001839A2"/>
    <w:rsid w:val="0018402D"/>
    <w:rsid w:val="0018404A"/>
    <w:rsid w:val="00184164"/>
    <w:rsid w:val="001842E0"/>
    <w:rsid w:val="0018642F"/>
    <w:rsid w:val="001877CB"/>
    <w:rsid w:val="0018785E"/>
    <w:rsid w:val="001902A6"/>
    <w:rsid w:val="001908BA"/>
    <w:rsid w:val="001916C1"/>
    <w:rsid w:val="00191787"/>
    <w:rsid w:val="00191BD2"/>
    <w:rsid w:val="00192409"/>
    <w:rsid w:val="00192DB7"/>
    <w:rsid w:val="00192F6B"/>
    <w:rsid w:val="00192FFD"/>
    <w:rsid w:val="00194730"/>
    <w:rsid w:val="00194791"/>
    <w:rsid w:val="0019486E"/>
    <w:rsid w:val="00195A67"/>
    <w:rsid w:val="00195FF9"/>
    <w:rsid w:val="00197131"/>
    <w:rsid w:val="001972AC"/>
    <w:rsid w:val="0019736B"/>
    <w:rsid w:val="00197F57"/>
    <w:rsid w:val="001A08AF"/>
    <w:rsid w:val="001A109A"/>
    <w:rsid w:val="001A1678"/>
    <w:rsid w:val="001A1A49"/>
    <w:rsid w:val="001A2FE1"/>
    <w:rsid w:val="001A3D4D"/>
    <w:rsid w:val="001A3E65"/>
    <w:rsid w:val="001A4D78"/>
    <w:rsid w:val="001A5421"/>
    <w:rsid w:val="001A72BD"/>
    <w:rsid w:val="001A75CD"/>
    <w:rsid w:val="001A7620"/>
    <w:rsid w:val="001A7F80"/>
    <w:rsid w:val="001B039C"/>
    <w:rsid w:val="001B075A"/>
    <w:rsid w:val="001B122A"/>
    <w:rsid w:val="001B1281"/>
    <w:rsid w:val="001B19DA"/>
    <w:rsid w:val="001B2246"/>
    <w:rsid w:val="001B265A"/>
    <w:rsid w:val="001B2CE5"/>
    <w:rsid w:val="001B32D2"/>
    <w:rsid w:val="001B375F"/>
    <w:rsid w:val="001B3985"/>
    <w:rsid w:val="001B44C3"/>
    <w:rsid w:val="001B498B"/>
    <w:rsid w:val="001B5FBB"/>
    <w:rsid w:val="001B734A"/>
    <w:rsid w:val="001B73DF"/>
    <w:rsid w:val="001B7F24"/>
    <w:rsid w:val="001C1020"/>
    <w:rsid w:val="001C1241"/>
    <w:rsid w:val="001C133C"/>
    <w:rsid w:val="001C1E0E"/>
    <w:rsid w:val="001C1F44"/>
    <w:rsid w:val="001C2231"/>
    <w:rsid w:val="001C2344"/>
    <w:rsid w:val="001C2CD8"/>
    <w:rsid w:val="001C4DFE"/>
    <w:rsid w:val="001C5202"/>
    <w:rsid w:val="001C6370"/>
    <w:rsid w:val="001C6AA3"/>
    <w:rsid w:val="001C6F9E"/>
    <w:rsid w:val="001C73CD"/>
    <w:rsid w:val="001D03CC"/>
    <w:rsid w:val="001D06D5"/>
    <w:rsid w:val="001D0871"/>
    <w:rsid w:val="001D0CA9"/>
    <w:rsid w:val="001D0D5F"/>
    <w:rsid w:val="001D0EA6"/>
    <w:rsid w:val="001D1460"/>
    <w:rsid w:val="001D19F5"/>
    <w:rsid w:val="001D226E"/>
    <w:rsid w:val="001D2437"/>
    <w:rsid w:val="001D2BAD"/>
    <w:rsid w:val="001D2C01"/>
    <w:rsid w:val="001D36D0"/>
    <w:rsid w:val="001D3A46"/>
    <w:rsid w:val="001D48D3"/>
    <w:rsid w:val="001D6167"/>
    <w:rsid w:val="001D6206"/>
    <w:rsid w:val="001D6CB1"/>
    <w:rsid w:val="001D6E6D"/>
    <w:rsid w:val="001D72C2"/>
    <w:rsid w:val="001E0129"/>
    <w:rsid w:val="001E1DC9"/>
    <w:rsid w:val="001E21A4"/>
    <w:rsid w:val="001E231F"/>
    <w:rsid w:val="001E275F"/>
    <w:rsid w:val="001E311A"/>
    <w:rsid w:val="001E31D9"/>
    <w:rsid w:val="001E3224"/>
    <w:rsid w:val="001E3BED"/>
    <w:rsid w:val="001E4B4A"/>
    <w:rsid w:val="001E4DFD"/>
    <w:rsid w:val="001E5340"/>
    <w:rsid w:val="001E57C9"/>
    <w:rsid w:val="001E61F0"/>
    <w:rsid w:val="001E700C"/>
    <w:rsid w:val="001E7266"/>
    <w:rsid w:val="001E7E25"/>
    <w:rsid w:val="001F0BB2"/>
    <w:rsid w:val="001F0CB0"/>
    <w:rsid w:val="001F1B05"/>
    <w:rsid w:val="001F2E2B"/>
    <w:rsid w:val="001F3869"/>
    <w:rsid w:val="001F40F5"/>
    <w:rsid w:val="001F42DC"/>
    <w:rsid w:val="001F511E"/>
    <w:rsid w:val="001F5323"/>
    <w:rsid w:val="001F56B8"/>
    <w:rsid w:val="001F5A76"/>
    <w:rsid w:val="001F5D7C"/>
    <w:rsid w:val="001F7826"/>
    <w:rsid w:val="001F78FB"/>
    <w:rsid w:val="00200A12"/>
    <w:rsid w:val="00200F3C"/>
    <w:rsid w:val="00201968"/>
    <w:rsid w:val="00202117"/>
    <w:rsid w:val="002033DE"/>
    <w:rsid w:val="00203DCC"/>
    <w:rsid w:val="00206136"/>
    <w:rsid w:val="002064FC"/>
    <w:rsid w:val="0020669E"/>
    <w:rsid w:val="0020715B"/>
    <w:rsid w:val="00211471"/>
    <w:rsid w:val="00211E05"/>
    <w:rsid w:val="0021251D"/>
    <w:rsid w:val="00213595"/>
    <w:rsid w:val="002137EF"/>
    <w:rsid w:val="00213B2F"/>
    <w:rsid w:val="00214204"/>
    <w:rsid w:val="00215890"/>
    <w:rsid w:val="00215B88"/>
    <w:rsid w:val="00216058"/>
    <w:rsid w:val="002162A9"/>
    <w:rsid w:val="002176CC"/>
    <w:rsid w:val="00217A66"/>
    <w:rsid w:val="00217AFE"/>
    <w:rsid w:val="00221178"/>
    <w:rsid w:val="002211C7"/>
    <w:rsid w:val="00222402"/>
    <w:rsid w:val="002233A5"/>
    <w:rsid w:val="00223BAF"/>
    <w:rsid w:val="00223F83"/>
    <w:rsid w:val="00224278"/>
    <w:rsid w:val="00225156"/>
    <w:rsid w:val="0022566F"/>
    <w:rsid w:val="00226326"/>
    <w:rsid w:val="00226A07"/>
    <w:rsid w:val="00226A4F"/>
    <w:rsid w:val="00226C6C"/>
    <w:rsid w:val="00227583"/>
    <w:rsid w:val="002303B9"/>
    <w:rsid w:val="00230EEB"/>
    <w:rsid w:val="00230F8C"/>
    <w:rsid w:val="00230FBD"/>
    <w:rsid w:val="0023106E"/>
    <w:rsid w:val="002326DA"/>
    <w:rsid w:val="002331AD"/>
    <w:rsid w:val="002333C9"/>
    <w:rsid w:val="0023477F"/>
    <w:rsid w:val="00234A66"/>
    <w:rsid w:val="00234B99"/>
    <w:rsid w:val="00235829"/>
    <w:rsid w:val="002358F1"/>
    <w:rsid w:val="00235A1F"/>
    <w:rsid w:val="00237C0F"/>
    <w:rsid w:val="002400C9"/>
    <w:rsid w:val="00240FFE"/>
    <w:rsid w:val="002425AD"/>
    <w:rsid w:val="00243776"/>
    <w:rsid w:val="00243817"/>
    <w:rsid w:val="0024437A"/>
    <w:rsid w:val="00245064"/>
    <w:rsid w:val="0024554A"/>
    <w:rsid w:val="00246CC1"/>
    <w:rsid w:val="00246EB7"/>
    <w:rsid w:val="00250559"/>
    <w:rsid w:val="002507F9"/>
    <w:rsid w:val="002512AB"/>
    <w:rsid w:val="002521C3"/>
    <w:rsid w:val="00252B89"/>
    <w:rsid w:val="00253852"/>
    <w:rsid w:val="00253A1D"/>
    <w:rsid w:val="00253B83"/>
    <w:rsid w:val="00253D71"/>
    <w:rsid w:val="002542B5"/>
    <w:rsid w:val="00254656"/>
    <w:rsid w:val="002556CA"/>
    <w:rsid w:val="00255869"/>
    <w:rsid w:val="00257859"/>
    <w:rsid w:val="00260D75"/>
    <w:rsid w:val="0026155E"/>
    <w:rsid w:val="002616A2"/>
    <w:rsid w:val="002618C5"/>
    <w:rsid w:val="0026202D"/>
    <w:rsid w:val="00262384"/>
    <w:rsid w:val="00262BC9"/>
    <w:rsid w:val="00263277"/>
    <w:rsid w:val="00263681"/>
    <w:rsid w:val="00263CC3"/>
    <w:rsid w:val="00265267"/>
    <w:rsid w:val="002655D0"/>
    <w:rsid w:val="00265938"/>
    <w:rsid w:val="00265A62"/>
    <w:rsid w:val="002667B4"/>
    <w:rsid w:val="00267107"/>
    <w:rsid w:val="00267931"/>
    <w:rsid w:val="00267C6F"/>
    <w:rsid w:val="00270600"/>
    <w:rsid w:val="00270CF5"/>
    <w:rsid w:val="00270DF2"/>
    <w:rsid w:val="00271E33"/>
    <w:rsid w:val="0027232D"/>
    <w:rsid w:val="0027314A"/>
    <w:rsid w:val="0027451A"/>
    <w:rsid w:val="00274D58"/>
    <w:rsid w:val="00275CCD"/>
    <w:rsid w:val="00275CE1"/>
    <w:rsid w:val="00275E6C"/>
    <w:rsid w:val="00276C74"/>
    <w:rsid w:val="002776D2"/>
    <w:rsid w:val="00280168"/>
    <w:rsid w:val="0028055B"/>
    <w:rsid w:val="0028069F"/>
    <w:rsid w:val="002824C7"/>
    <w:rsid w:val="00282A95"/>
    <w:rsid w:val="00282C55"/>
    <w:rsid w:val="002839EC"/>
    <w:rsid w:val="00285965"/>
    <w:rsid w:val="00286B81"/>
    <w:rsid w:val="00290063"/>
    <w:rsid w:val="002905C1"/>
    <w:rsid w:val="00292D60"/>
    <w:rsid w:val="00292FBA"/>
    <w:rsid w:val="002937A4"/>
    <w:rsid w:val="00293C56"/>
    <w:rsid w:val="002941C9"/>
    <w:rsid w:val="002947A0"/>
    <w:rsid w:val="00294CB5"/>
    <w:rsid w:val="002950D4"/>
    <w:rsid w:val="00295958"/>
    <w:rsid w:val="00296197"/>
    <w:rsid w:val="002977D6"/>
    <w:rsid w:val="00297E2E"/>
    <w:rsid w:val="002A04B8"/>
    <w:rsid w:val="002A10B1"/>
    <w:rsid w:val="002A18CB"/>
    <w:rsid w:val="002A27C3"/>
    <w:rsid w:val="002A2FD8"/>
    <w:rsid w:val="002A3126"/>
    <w:rsid w:val="002A340A"/>
    <w:rsid w:val="002A37C2"/>
    <w:rsid w:val="002A38A9"/>
    <w:rsid w:val="002A3B3A"/>
    <w:rsid w:val="002A3C65"/>
    <w:rsid w:val="002A3E3A"/>
    <w:rsid w:val="002A46CE"/>
    <w:rsid w:val="002A4BDC"/>
    <w:rsid w:val="002A4ED4"/>
    <w:rsid w:val="002A577A"/>
    <w:rsid w:val="002A57A8"/>
    <w:rsid w:val="002A58F6"/>
    <w:rsid w:val="002A5F7D"/>
    <w:rsid w:val="002A616D"/>
    <w:rsid w:val="002A65DA"/>
    <w:rsid w:val="002A682A"/>
    <w:rsid w:val="002A6BCA"/>
    <w:rsid w:val="002A6DB9"/>
    <w:rsid w:val="002A776E"/>
    <w:rsid w:val="002A78BA"/>
    <w:rsid w:val="002A79CF"/>
    <w:rsid w:val="002B02DF"/>
    <w:rsid w:val="002B06BE"/>
    <w:rsid w:val="002B07E1"/>
    <w:rsid w:val="002B16CC"/>
    <w:rsid w:val="002B1D33"/>
    <w:rsid w:val="002B1FCD"/>
    <w:rsid w:val="002B22C3"/>
    <w:rsid w:val="002B27F6"/>
    <w:rsid w:val="002B357C"/>
    <w:rsid w:val="002B38D3"/>
    <w:rsid w:val="002B3EF8"/>
    <w:rsid w:val="002B5305"/>
    <w:rsid w:val="002B6707"/>
    <w:rsid w:val="002B6A3C"/>
    <w:rsid w:val="002C0A72"/>
    <w:rsid w:val="002C0D80"/>
    <w:rsid w:val="002C1234"/>
    <w:rsid w:val="002C1AE9"/>
    <w:rsid w:val="002C254F"/>
    <w:rsid w:val="002C3A92"/>
    <w:rsid w:val="002C400C"/>
    <w:rsid w:val="002C5144"/>
    <w:rsid w:val="002C55C9"/>
    <w:rsid w:val="002C72E8"/>
    <w:rsid w:val="002C7806"/>
    <w:rsid w:val="002C7D6C"/>
    <w:rsid w:val="002D10D7"/>
    <w:rsid w:val="002D14DE"/>
    <w:rsid w:val="002D2503"/>
    <w:rsid w:val="002D337C"/>
    <w:rsid w:val="002D3425"/>
    <w:rsid w:val="002D351B"/>
    <w:rsid w:val="002D5D5E"/>
    <w:rsid w:val="002D5EF6"/>
    <w:rsid w:val="002D6411"/>
    <w:rsid w:val="002D702C"/>
    <w:rsid w:val="002D76EE"/>
    <w:rsid w:val="002D78E5"/>
    <w:rsid w:val="002E02DF"/>
    <w:rsid w:val="002E053D"/>
    <w:rsid w:val="002E085E"/>
    <w:rsid w:val="002E0972"/>
    <w:rsid w:val="002E14EF"/>
    <w:rsid w:val="002E31C9"/>
    <w:rsid w:val="002E3DC5"/>
    <w:rsid w:val="002E416E"/>
    <w:rsid w:val="002E43E2"/>
    <w:rsid w:val="002E4832"/>
    <w:rsid w:val="002E4FEE"/>
    <w:rsid w:val="002E6336"/>
    <w:rsid w:val="002E666E"/>
    <w:rsid w:val="002E671B"/>
    <w:rsid w:val="002F2282"/>
    <w:rsid w:val="002F2AB9"/>
    <w:rsid w:val="002F35B6"/>
    <w:rsid w:val="002F3C31"/>
    <w:rsid w:val="002F3CF7"/>
    <w:rsid w:val="002F530A"/>
    <w:rsid w:val="002F5A76"/>
    <w:rsid w:val="002F670D"/>
    <w:rsid w:val="002F672E"/>
    <w:rsid w:val="002F7119"/>
    <w:rsid w:val="002F782E"/>
    <w:rsid w:val="002F7992"/>
    <w:rsid w:val="00300617"/>
    <w:rsid w:val="00300839"/>
    <w:rsid w:val="0030156A"/>
    <w:rsid w:val="00302911"/>
    <w:rsid w:val="00303006"/>
    <w:rsid w:val="003035A5"/>
    <w:rsid w:val="003038ED"/>
    <w:rsid w:val="00303904"/>
    <w:rsid w:val="0030522A"/>
    <w:rsid w:val="00305BA0"/>
    <w:rsid w:val="00305D61"/>
    <w:rsid w:val="00305D8E"/>
    <w:rsid w:val="003060E9"/>
    <w:rsid w:val="00306783"/>
    <w:rsid w:val="00306EBE"/>
    <w:rsid w:val="00306F74"/>
    <w:rsid w:val="00307754"/>
    <w:rsid w:val="003101C6"/>
    <w:rsid w:val="0031026F"/>
    <w:rsid w:val="00310F9E"/>
    <w:rsid w:val="00311BAF"/>
    <w:rsid w:val="003125BF"/>
    <w:rsid w:val="00312F7E"/>
    <w:rsid w:val="00313B09"/>
    <w:rsid w:val="00313BA9"/>
    <w:rsid w:val="00313BAF"/>
    <w:rsid w:val="00313E48"/>
    <w:rsid w:val="003143B9"/>
    <w:rsid w:val="00315029"/>
    <w:rsid w:val="003150D1"/>
    <w:rsid w:val="0031537E"/>
    <w:rsid w:val="00315CD1"/>
    <w:rsid w:val="00315FEE"/>
    <w:rsid w:val="0031663B"/>
    <w:rsid w:val="003173EC"/>
    <w:rsid w:val="00317A12"/>
    <w:rsid w:val="00317CEB"/>
    <w:rsid w:val="00320C87"/>
    <w:rsid w:val="00320E78"/>
    <w:rsid w:val="0032114F"/>
    <w:rsid w:val="003211AE"/>
    <w:rsid w:val="00322597"/>
    <w:rsid w:val="0032288E"/>
    <w:rsid w:val="00322DC1"/>
    <w:rsid w:val="00324B16"/>
    <w:rsid w:val="003250C0"/>
    <w:rsid w:val="00325CCD"/>
    <w:rsid w:val="00326F90"/>
    <w:rsid w:val="003279EA"/>
    <w:rsid w:val="00327D3C"/>
    <w:rsid w:val="00330B81"/>
    <w:rsid w:val="00331136"/>
    <w:rsid w:val="0033131D"/>
    <w:rsid w:val="003313F8"/>
    <w:rsid w:val="00331B65"/>
    <w:rsid w:val="00332E39"/>
    <w:rsid w:val="00332FC2"/>
    <w:rsid w:val="0033329F"/>
    <w:rsid w:val="00333462"/>
    <w:rsid w:val="00333C03"/>
    <w:rsid w:val="00333C08"/>
    <w:rsid w:val="00337B03"/>
    <w:rsid w:val="0034091D"/>
    <w:rsid w:val="00341603"/>
    <w:rsid w:val="003416A3"/>
    <w:rsid w:val="00342361"/>
    <w:rsid w:val="00342601"/>
    <w:rsid w:val="00342770"/>
    <w:rsid w:val="0034412B"/>
    <w:rsid w:val="00344943"/>
    <w:rsid w:val="00344EC7"/>
    <w:rsid w:val="00345021"/>
    <w:rsid w:val="00346ECC"/>
    <w:rsid w:val="00347D06"/>
    <w:rsid w:val="00350729"/>
    <w:rsid w:val="003508D3"/>
    <w:rsid w:val="00350CD4"/>
    <w:rsid w:val="00351389"/>
    <w:rsid w:val="00351FE4"/>
    <w:rsid w:val="00352405"/>
    <w:rsid w:val="00352DC4"/>
    <w:rsid w:val="0035331F"/>
    <w:rsid w:val="00353477"/>
    <w:rsid w:val="00353553"/>
    <w:rsid w:val="00354722"/>
    <w:rsid w:val="0035483C"/>
    <w:rsid w:val="00354DA7"/>
    <w:rsid w:val="00355ADF"/>
    <w:rsid w:val="00356C00"/>
    <w:rsid w:val="00356CC7"/>
    <w:rsid w:val="00357347"/>
    <w:rsid w:val="00360D5E"/>
    <w:rsid w:val="00361091"/>
    <w:rsid w:val="0036118D"/>
    <w:rsid w:val="00361205"/>
    <w:rsid w:val="00362208"/>
    <w:rsid w:val="00362833"/>
    <w:rsid w:val="00362C2F"/>
    <w:rsid w:val="00362FE3"/>
    <w:rsid w:val="00363E37"/>
    <w:rsid w:val="003647AF"/>
    <w:rsid w:val="003648A8"/>
    <w:rsid w:val="00364F86"/>
    <w:rsid w:val="003654A5"/>
    <w:rsid w:val="00365D7F"/>
    <w:rsid w:val="00366361"/>
    <w:rsid w:val="00366395"/>
    <w:rsid w:val="0036664B"/>
    <w:rsid w:val="00367DD7"/>
    <w:rsid w:val="00367FB5"/>
    <w:rsid w:val="003701D9"/>
    <w:rsid w:val="00370E76"/>
    <w:rsid w:val="0037183F"/>
    <w:rsid w:val="00372720"/>
    <w:rsid w:val="00374829"/>
    <w:rsid w:val="003748D8"/>
    <w:rsid w:val="00376698"/>
    <w:rsid w:val="00376994"/>
    <w:rsid w:val="003769D4"/>
    <w:rsid w:val="0037703B"/>
    <w:rsid w:val="00377A2C"/>
    <w:rsid w:val="00377D19"/>
    <w:rsid w:val="00381449"/>
    <w:rsid w:val="003815F7"/>
    <w:rsid w:val="00381C0E"/>
    <w:rsid w:val="003825BB"/>
    <w:rsid w:val="00383D50"/>
    <w:rsid w:val="003843E6"/>
    <w:rsid w:val="00385462"/>
    <w:rsid w:val="003864A5"/>
    <w:rsid w:val="00386553"/>
    <w:rsid w:val="003877A2"/>
    <w:rsid w:val="0038782D"/>
    <w:rsid w:val="00387B43"/>
    <w:rsid w:val="00387C2A"/>
    <w:rsid w:val="00390286"/>
    <w:rsid w:val="003902E1"/>
    <w:rsid w:val="00390427"/>
    <w:rsid w:val="00391373"/>
    <w:rsid w:val="00391843"/>
    <w:rsid w:val="00391909"/>
    <w:rsid w:val="00392FF9"/>
    <w:rsid w:val="00393270"/>
    <w:rsid w:val="00393980"/>
    <w:rsid w:val="003939A1"/>
    <w:rsid w:val="00393E3D"/>
    <w:rsid w:val="00395265"/>
    <w:rsid w:val="0039597B"/>
    <w:rsid w:val="00395B83"/>
    <w:rsid w:val="0039642E"/>
    <w:rsid w:val="003972D6"/>
    <w:rsid w:val="003976D2"/>
    <w:rsid w:val="003A01C9"/>
    <w:rsid w:val="003A04D4"/>
    <w:rsid w:val="003A17D1"/>
    <w:rsid w:val="003A1CBD"/>
    <w:rsid w:val="003A2B6A"/>
    <w:rsid w:val="003A32B4"/>
    <w:rsid w:val="003A396F"/>
    <w:rsid w:val="003A3E97"/>
    <w:rsid w:val="003A5435"/>
    <w:rsid w:val="003A61A6"/>
    <w:rsid w:val="003A6346"/>
    <w:rsid w:val="003A65F9"/>
    <w:rsid w:val="003A6C06"/>
    <w:rsid w:val="003A78EA"/>
    <w:rsid w:val="003B0239"/>
    <w:rsid w:val="003B070F"/>
    <w:rsid w:val="003B0B3E"/>
    <w:rsid w:val="003B15A7"/>
    <w:rsid w:val="003B1BFB"/>
    <w:rsid w:val="003B1EC8"/>
    <w:rsid w:val="003B28E1"/>
    <w:rsid w:val="003B3154"/>
    <w:rsid w:val="003B38D4"/>
    <w:rsid w:val="003B3ADA"/>
    <w:rsid w:val="003B3FAE"/>
    <w:rsid w:val="003B4854"/>
    <w:rsid w:val="003B4C11"/>
    <w:rsid w:val="003B545E"/>
    <w:rsid w:val="003B74D3"/>
    <w:rsid w:val="003B78B2"/>
    <w:rsid w:val="003B7FFD"/>
    <w:rsid w:val="003C03F3"/>
    <w:rsid w:val="003C074A"/>
    <w:rsid w:val="003C0FFA"/>
    <w:rsid w:val="003C101E"/>
    <w:rsid w:val="003C118F"/>
    <w:rsid w:val="003C17A3"/>
    <w:rsid w:val="003C29A8"/>
    <w:rsid w:val="003C2A68"/>
    <w:rsid w:val="003C3C77"/>
    <w:rsid w:val="003C3D1B"/>
    <w:rsid w:val="003C419A"/>
    <w:rsid w:val="003C4A41"/>
    <w:rsid w:val="003C4E2F"/>
    <w:rsid w:val="003C54EA"/>
    <w:rsid w:val="003C5824"/>
    <w:rsid w:val="003C5B49"/>
    <w:rsid w:val="003C5EC1"/>
    <w:rsid w:val="003C65DA"/>
    <w:rsid w:val="003C7AC1"/>
    <w:rsid w:val="003D069E"/>
    <w:rsid w:val="003D0CF2"/>
    <w:rsid w:val="003D0DA3"/>
    <w:rsid w:val="003D0E19"/>
    <w:rsid w:val="003D163F"/>
    <w:rsid w:val="003D3442"/>
    <w:rsid w:val="003D52E8"/>
    <w:rsid w:val="003D5A2C"/>
    <w:rsid w:val="003D5FA8"/>
    <w:rsid w:val="003D6088"/>
    <w:rsid w:val="003D625A"/>
    <w:rsid w:val="003D6678"/>
    <w:rsid w:val="003D7927"/>
    <w:rsid w:val="003E090E"/>
    <w:rsid w:val="003E096C"/>
    <w:rsid w:val="003E12D3"/>
    <w:rsid w:val="003E1382"/>
    <w:rsid w:val="003E15EF"/>
    <w:rsid w:val="003E1703"/>
    <w:rsid w:val="003E1ABC"/>
    <w:rsid w:val="003E3FED"/>
    <w:rsid w:val="003E4340"/>
    <w:rsid w:val="003E4B59"/>
    <w:rsid w:val="003E4CE4"/>
    <w:rsid w:val="003E4E82"/>
    <w:rsid w:val="003E5E5F"/>
    <w:rsid w:val="003E66A7"/>
    <w:rsid w:val="003E704D"/>
    <w:rsid w:val="003E7C62"/>
    <w:rsid w:val="003F12F2"/>
    <w:rsid w:val="003F186B"/>
    <w:rsid w:val="003F2446"/>
    <w:rsid w:val="003F2B3E"/>
    <w:rsid w:val="003F337D"/>
    <w:rsid w:val="003F3920"/>
    <w:rsid w:val="003F3A52"/>
    <w:rsid w:val="003F3EF1"/>
    <w:rsid w:val="003F5301"/>
    <w:rsid w:val="003F57F1"/>
    <w:rsid w:val="003F5AB3"/>
    <w:rsid w:val="003F6DF2"/>
    <w:rsid w:val="003F7789"/>
    <w:rsid w:val="0040066E"/>
    <w:rsid w:val="00401004"/>
    <w:rsid w:val="0040198B"/>
    <w:rsid w:val="00401EA3"/>
    <w:rsid w:val="004022A4"/>
    <w:rsid w:val="0040244F"/>
    <w:rsid w:val="0040360B"/>
    <w:rsid w:val="00403F0A"/>
    <w:rsid w:val="00403FE4"/>
    <w:rsid w:val="004045A4"/>
    <w:rsid w:val="00404862"/>
    <w:rsid w:val="00406032"/>
    <w:rsid w:val="004078FE"/>
    <w:rsid w:val="00407D5E"/>
    <w:rsid w:val="004100B5"/>
    <w:rsid w:val="00410EA9"/>
    <w:rsid w:val="004115DF"/>
    <w:rsid w:val="00411FF5"/>
    <w:rsid w:val="0041241C"/>
    <w:rsid w:val="00412965"/>
    <w:rsid w:val="00412CCB"/>
    <w:rsid w:val="00412D16"/>
    <w:rsid w:val="004131B0"/>
    <w:rsid w:val="004142C4"/>
    <w:rsid w:val="00414DB7"/>
    <w:rsid w:val="004177A3"/>
    <w:rsid w:val="00417E7B"/>
    <w:rsid w:val="00420349"/>
    <w:rsid w:val="004205EB"/>
    <w:rsid w:val="00420FCE"/>
    <w:rsid w:val="00421C4C"/>
    <w:rsid w:val="00421D9F"/>
    <w:rsid w:val="004221CD"/>
    <w:rsid w:val="004228D9"/>
    <w:rsid w:val="0042378E"/>
    <w:rsid w:val="00423973"/>
    <w:rsid w:val="004240C8"/>
    <w:rsid w:val="00426122"/>
    <w:rsid w:val="0042741B"/>
    <w:rsid w:val="00430461"/>
    <w:rsid w:val="00430AF7"/>
    <w:rsid w:val="00431884"/>
    <w:rsid w:val="00431A92"/>
    <w:rsid w:val="00432045"/>
    <w:rsid w:val="00432176"/>
    <w:rsid w:val="004338F5"/>
    <w:rsid w:val="00433E1B"/>
    <w:rsid w:val="00433E2A"/>
    <w:rsid w:val="00433E6A"/>
    <w:rsid w:val="0043470E"/>
    <w:rsid w:val="00434C87"/>
    <w:rsid w:val="00435248"/>
    <w:rsid w:val="00436A86"/>
    <w:rsid w:val="00436D53"/>
    <w:rsid w:val="00436E72"/>
    <w:rsid w:val="00436F81"/>
    <w:rsid w:val="00437506"/>
    <w:rsid w:val="00437DBF"/>
    <w:rsid w:val="00441928"/>
    <w:rsid w:val="00442087"/>
    <w:rsid w:val="00442E44"/>
    <w:rsid w:val="004430E3"/>
    <w:rsid w:val="00444510"/>
    <w:rsid w:val="004447C0"/>
    <w:rsid w:val="00444D53"/>
    <w:rsid w:val="00444F5E"/>
    <w:rsid w:val="0044558D"/>
    <w:rsid w:val="00445B9B"/>
    <w:rsid w:val="00447E0C"/>
    <w:rsid w:val="00447E59"/>
    <w:rsid w:val="00447E96"/>
    <w:rsid w:val="0045038B"/>
    <w:rsid w:val="00452156"/>
    <w:rsid w:val="00452EBC"/>
    <w:rsid w:val="004538CF"/>
    <w:rsid w:val="0045453A"/>
    <w:rsid w:val="00454FD9"/>
    <w:rsid w:val="0045542E"/>
    <w:rsid w:val="004556A7"/>
    <w:rsid w:val="00455765"/>
    <w:rsid w:val="00455D53"/>
    <w:rsid w:val="00455ED2"/>
    <w:rsid w:val="00456AFE"/>
    <w:rsid w:val="00456E26"/>
    <w:rsid w:val="0045716F"/>
    <w:rsid w:val="00457386"/>
    <w:rsid w:val="004577EC"/>
    <w:rsid w:val="0046026F"/>
    <w:rsid w:val="0046095C"/>
    <w:rsid w:val="00460E45"/>
    <w:rsid w:val="00461401"/>
    <w:rsid w:val="00461B14"/>
    <w:rsid w:val="004624BD"/>
    <w:rsid w:val="0046291D"/>
    <w:rsid w:val="004629FB"/>
    <w:rsid w:val="00464A1E"/>
    <w:rsid w:val="004652A4"/>
    <w:rsid w:val="00465444"/>
    <w:rsid w:val="00465613"/>
    <w:rsid w:val="00466299"/>
    <w:rsid w:val="00466496"/>
    <w:rsid w:val="00466F16"/>
    <w:rsid w:val="00467AFB"/>
    <w:rsid w:val="004704E7"/>
    <w:rsid w:val="00470976"/>
    <w:rsid w:val="00470A91"/>
    <w:rsid w:val="00470D27"/>
    <w:rsid w:val="00471481"/>
    <w:rsid w:val="00471C2E"/>
    <w:rsid w:val="004727A1"/>
    <w:rsid w:val="00472E8D"/>
    <w:rsid w:val="00473ABC"/>
    <w:rsid w:val="00473DFD"/>
    <w:rsid w:val="00473E16"/>
    <w:rsid w:val="004744DC"/>
    <w:rsid w:val="0047456B"/>
    <w:rsid w:val="004749B6"/>
    <w:rsid w:val="00475645"/>
    <w:rsid w:val="004757C3"/>
    <w:rsid w:val="0047611D"/>
    <w:rsid w:val="00476D01"/>
    <w:rsid w:val="0047766A"/>
    <w:rsid w:val="00477A04"/>
    <w:rsid w:val="00477DAF"/>
    <w:rsid w:val="00480A8A"/>
    <w:rsid w:val="00480F8A"/>
    <w:rsid w:val="0048366D"/>
    <w:rsid w:val="0048396C"/>
    <w:rsid w:val="00484243"/>
    <w:rsid w:val="00484E80"/>
    <w:rsid w:val="00484FE1"/>
    <w:rsid w:val="00485319"/>
    <w:rsid w:val="00485AC4"/>
    <w:rsid w:val="00486005"/>
    <w:rsid w:val="0048637B"/>
    <w:rsid w:val="004871C9"/>
    <w:rsid w:val="004909E6"/>
    <w:rsid w:val="004910C4"/>
    <w:rsid w:val="0049163A"/>
    <w:rsid w:val="004918CB"/>
    <w:rsid w:val="00492B13"/>
    <w:rsid w:val="00493797"/>
    <w:rsid w:val="00494028"/>
    <w:rsid w:val="0049496F"/>
    <w:rsid w:val="00495BBA"/>
    <w:rsid w:val="00497620"/>
    <w:rsid w:val="004978F8"/>
    <w:rsid w:val="004A0CE2"/>
    <w:rsid w:val="004A0D66"/>
    <w:rsid w:val="004A12AC"/>
    <w:rsid w:val="004A21D7"/>
    <w:rsid w:val="004A23E3"/>
    <w:rsid w:val="004A37B7"/>
    <w:rsid w:val="004A3E1F"/>
    <w:rsid w:val="004A484D"/>
    <w:rsid w:val="004A48BE"/>
    <w:rsid w:val="004A514A"/>
    <w:rsid w:val="004A5733"/>
    <w:rsid w:val="004A58D3"/>
    <w:rsid w:val="004A6803"/>
    <w:rsid w:val="004A726C"/>
    <w:rsid w:val="004B0310"/>
    <w:rsid w:val="004B0834"/>
    <w:rsid w:val="004B0B6D"/>
    <w:rsid w:val="004B0EA8"/>
    <w:rsid w:val="004B17D2"/>
    <w:rsid w:val="004B2793"/>
    <w:rsid w:val="004B2ACA"/>
    <w:rsid w:val="004B2FC7"/>
    <w:rsid w:val="004B2FD3"/>
    <w:rsid w:val="004B40E9"/>
    <w:rsid w:val="004B425B"/>
    <w:rsid w:val="004B42CA"/>
    <w:rsid w:val="004B4A2C"/>
    <w:rsid w:val="004B576C"/>
    <w:rsid w:val="004B589C"/>
    <w:rsid w:val="004B5EC4"/>
    <w:rsid w:val="004B6DB3"/>
    <w:rsid w:val="004B70A9"/>
    <w:rsid w:val="004C0244"/>
    <w:rsid w:val="004C1016"/>
    <w:rsid w:val="004C141A"/>
    <w:rsid w:val="004C15E6"/>
    <w:rsid w:val="004C20BA"/>
    <w:rsid w:val="004C2493"/>
    <w:rsid w:val="004C24D4"/>
    <w:rsid w:val="004C2AB3"/>
    <w:rsid w:val="004C3FE7"/>
    <w:rsid w:val="004C5300"/>
    <w:rsid w:val="004C5D1A"/>
    <w:rsid w:val="004C690C"/>
    <w:rsid w:val="004D136E"/>
    <w:rsid w:val="004D276C"/>
    <w:rsid w:val="004D303A"/>
    <w:rsid w:val="004D316C"/>
    <w:rsid w:val="004D3DEF"/>
    <w:rsid w:val="004D5601"/>
    <w:rsid w:val="004D571B"/>
    <w:rsid w:val="004D7710"/>
    <w:rsid w:val="004D7CCA"/>
    <w:rsid w:val="004E019F"/>
    <w:rsid w:val="004E03BD"/>
    <w:rsid w:val="004E28D3"/>
    <w:rsid w:val="004E3067"/>
    <w:rsid w:val="004E5123"/>
    <w:rsid w:val="004E5B71"/>
    <w:rsid w:val="004E6595"/>
    <w:rsid w:val="004E6B3E"/>
    <w:rsid w:val="004E7960"/>
    <w:rsid w:val="004F0CB6"/>
    <w:rsid w:val="004F1C76"/>
    <w:rsid w:val="004F275D"/>
    <w:rsid w:val="004F3727"/>
    <w:rsid w:val="004F5F85"/>
    <w:rsid w:val="004F64B0"/>
    <w:rsid w:val="004F6AD1"/>
    <w:rsid w:val="004F7256"/>
    <w:rsid w:val="004F7F46"/>
    <w:rsid w:val="0050062E"/>
    <w:rsid w:val="00501852"/>
    <w:rsid w:val="00502841"/>
    <w:rsid w:val="00502C3A"/>
    <w:rsid w:val="00503ACC"/>
    <w:rsid w:val="00503EF3"/>
    <w:rsid w:val="00505874"/>
    <w:rsid w:val="00505C5F"/>
    <w:rsid w:val="00505D53"/>
    <w:rsid w:val="00505FDB"/>
    <w:rsid w:val="0050655F"/>
    <w:rsid w:val="00506746"/>
    <w:rsid w:val="00507BE6"/>
    <w:rsid w:val="00507DAB"/>
    <w:rsid w:val="00510915"/>
    <w:rsid w:val="0051113D"/>
    <w:rsid w:val="00511263"/>
    <w:rsid w:val="00511745"/>
    <w:rsid w:val="00511988"/>
    <w:rsid w:val="00511993"/>
    <w:rsid w:val="00512182"/>
    <w:rsid w:val="0051243F"/>
    <w:rsid w:val="005129A8"/>
    <w:rsid w:val="005135E3"/>
    <w:rsid w:val="00513721"/>
    <w:rsid w:val="00514CFF"/>
    <w:rsid w:val="0051544E"/>
    <w:rsid w:val="005156B6"/>
    <w:rsid w:val="00515828"/>
    <w:rsid w:val="00515AB8"/>
    <w:rsid w:val="00515E31"/>
    <w:rsid w:val="005162BA"/>
    <w:rsid w:val="00516627"/>
    <w:rsid w:val="005169E6"/>
    <w:rsid w:val="00516D05"/>
    <w:rsid w:val="00516F2F"/>
    <w:rsid w:val="0051782B"/>
    <w:rsid w:val="00517852"/>
    <w:rsid w:val="00520224"/>
    <w:rsid w:val="00520385"/>
    <w:rsid w:val="005208FB"/>
    <w:rsid w:val="00520E6F"/>
    <w:rsid w:val="00522B9B"/>
    <w:rsid w:val="005236F9"/>
    <w:rsid w:val="00523AD1"/>
    <w:rsid w:val="0052425F"/>
    <w:rsid w:val="00524D18"/>
    <w:rsid w:val="005259ED"/>
    <w:rsid w:val="00526727"/>
    <w:rsid w:val="00527196"/>
    <w:rsid w:val="00527E38"/>
    <w:rsid w:val="00527EAB"/>
    <w:rsid w:val="00530A0B"/>
    <w:rsid w:val="005311D9"/>
    <w:rsid w:val="0053189D"/>
    <w:rsid w:val="005318ED"/>
    <w:rsid w:val="00531BBC"/>
    <w:rsid w:val="0053262F"/>
    <w:rsid w:val="00532C09"/>
    <w:rsid w:val="0053655B"/>
    <w:rsid w:val="00537D51"/>
    <w:rsid w:val="00540307"/>
    <w:rsid w:val="005407F3"/>
    <w:rsid w:val="005417EF"/>
    <w:rsid w:val="0054272C"/>
    <w:rsid w:val="00542E5C"/>
    <w:rsid w:val="00542EAF"/>
    <w:rsid w:val="00545481"/>
    <w:rsid w:val="00545B98"/>
    <w:rsid w:val="00545FFF"/>
    <w:rsid w:val="005466E0"/>
    <w:rsid w:val="00546789"/>
    <w:rsid w:val="005468F7"/>
    <w:rsid w:val="005478B8"/>
    <w:rsid w:val="00547A99"/>
    <w:rsid w:val="00547E55"/>
    <w:rsid w:val="00550535"/>
    <w:rsid w:val="0055179E"/>
    <w:rsid w:val="005518EF"/>
    <w:rsid w:val="0055202F"/>
    <w:rsid w:val="005522DA"/>
    <w:rsid w:val="00552567"/>
    <w:rsid w:val="00552F8D"/>
    <w:rsid w:val="0055382C"/>
    <w:rsid w:val="00553B0E"/>
    <w:rsid w:val="00553D8E"/>
    <w:rsid w:val="00553EAD"/>
    <w:rsid w:val="00554554"/>
    <w:rsid w:val="00554DAF"/>
    <w:rsid w:val="00554FB8"/>
    <w:rsid w:val="00555380"/>
    <w:rsid w:val="00556527"/>
    <w:rsid w:val="005566B7"/>
    <w:rsid w:val="005573B7"/>
    <w:rsid w:val="005578D4"/>
    <w:rsid w:val="00560480"/>
    <w:rsid w:val="0056067A"/>
    <w:rsid w:val="00561FEE"/>
    <w:rsid w:val="00562980"/>
    <w:rsid w:val="00562B86"/>
    <w:rsid w:val="00563027"/>
    <w:rsid w:val="00564D15"/>
    <w:rsid w:val="005652FD"/>
    <w:rsid w:val="00566824"/>
    <w:rsid w:val="00566E20"/>
    <w:rsid w:val="00570290"/>
    <w:rsid w:val="00570F83"/>
    <w:rsid w:val="00570FA1"/>
    <w:rsid w:val="00571121"/>
    <w:rsid w:val="00571255"/>
    <w:rsid w:val="005715D0"/>
    <w:rsid w:val="0057165A"/>
    <w:rsid w:val="00571922"/>
    <w:rsid w:val="00572048"/>
    <w:rsid w:val="00572E88"/>
    <w:rsid w:val="005734F7"/>
    <w:rsid w:val="005746A8"/>
    <w:rsid w:val="00575845"/>
    <w:rsid w:val="00575BDB"/>
    <w:rsid w:val="00575E2B"/>
    <w:rsid w:val="00576292"/>
    <w:rsid w:val="005768D3"/>
    <w:rsid w:val="00576B0F"/>
    <w:rsid w:val="00576C75"/>
    <w:rsid w:val="00576DBB"/>
    <w:rsid w:val="00577B0B"/>
    <w:rsid w:val="00577E1E"/>
    <w:rsid w:val="00580D3B"/>
    <w:rsid w:val="005817FD"/>
    <w:rsid w:val="005820B7"/>
    <w:rsid w:val="00582559"/>
    <w:rsid w:val="00582E07"/>
    <w:rsid w:val="00584614"/>
    <w:rsid w:val="00584624"/>
    <w:rsid w:val="00584A26"/>
    <w:rsid w:val="00586146"/>
    <w:rsid w:val="00586813"/>
    <w:rsid w:val="005908DB"/>
    <w:rsid w:val="00591099"/>
    <w:rsid w:val="005917D8"/>
    <w:rsid w:val="0059299C"/>
    <w:rsid w:val="005929F7"/>
    <w:rsid w:val="00592B76"/>
    <w:rsid w:val="0059353C"/>
    <w:rsid w:val="00593907"/>
    <w:rsid w:val="005945BD"/>
    <w:rsid w:val="00594FFB"/>
    <w:rsid w:val="00595094"/>
    <w:rsid w:val="00595695"/>
    <w:rsid w:val="005957D7"/>
    <w:rsid w:val="005959F3"/>
    <w:rsid w:val="00596190"/>
    <w:rsid w:val="005A060F"/>
    <w:rsid w:val="005A0CEC"/>
    <w:rsid w:val="005A0F77"/>
    <w:rsid w:val="005A1679"/>
    <w:rsid w:val="005A1B82"/>
    <w:rsid w:val="005A25B3"/>
    <w:rsid w:val="005A2C5F"/>
    <w:rsid w:val="005A2C96"/>
    <w:rsid w:val="005A2E5B"/>
    <w:rsid w:val="005A3DCE"/>
    <w:rsid w:val="005A3DDC"/>
    <w:rsid w:val="005A462B"/>
    <w:rsid w:val="005A48FD"/>
    <w:rsid w:val="005A5192"/>
    <w:rsid w:val="005A5CED"/>
    <w:rsid w:val="005A6416"/>
    <w:rsid w:val="005B017A"/>
    <w:rsid w:val="005B09FD"/>
    <w:rsid w:val="005B13CD"/>
    <w:rsid w:val="005B1C0B"/>
    <w:rsid w:val="005B1DC8"/>
    <w:rsid w:val="005B30CB"/>
    <w:rsid w:val="005B34B5"/>
    <w:rsid w:val="005B455A"/>
    <w:rsid w:val="005B466C"/>
    <w:rsid w:val="005B4A3B"/>
    <w:rsid w:val="005B564B"/>
    <w:rsid w:val="005B620D"/>
    <w:rsid w:val="005C1021"/>
    <w:rsid w:val="005C12D0"/>
    <w:rsid w:val="005C15EA"/>
    <w:rsid w:val="005C1997"/>
    <w:rsid w:val="005C2892"/>
    <w:rsid w:val="005C2E67"/>
    <w:rsid w:val="005C48F4"/>
    <w:rsid w:val="005C581D"/>
    <w:rsid w:val="005C5B0B"/>
    <w:rsid w:val="005C5CB3"/>
    <w:rsid w:val="005C67C5"/>
    <w:rsid w:val="005C6B51"/>
    <w:rsid w:val="005C7530"/>
    <w:rsid w:val="005C7CFC"/>
    <w:rsid w:val="005D0C03"/>
    <w:rsid w:val="005D113B"/>
    <w:rsid w:val="005D130D"/>
    <w:rsid w:val="005D1DBE"/>
    <w:rsid w:val="005D1EC0"/>
    <w:rsid w:val="005D2F95"/>
    <w:rsid w:val="005D3AC3"/>
    <w:rsid w:val="005D4120"/>
    <w:rsid w:val="005D44C3"/>
    <w:rsid w:val="005D4665"/>
    <w:rsid w:val="005D52DC"/>
    <w:rsid w:val="005D54B3"/>
    <w:rsid w:val="005D5590"/>
    <w:rsid w:val="005D57CC"/>
    <w:rsid w:val="005D58EA"/>
    <w:rsid w:val="005D5946"/>
    <w:rsid w:val="005D5AD9"/>
    <w:rsid w:val="005D5B06"/>
    <w:rsid w:val="005D676C"/>
    <w:rsid w:val="005D67AF"/>
    <w:rsid w:val="005D67CA"/>
    <w:rsid w:val="005D68C9"/>
    <w:rsid w:val="005D6F49"/>
    <w:rsid w:val="005E0458"/>
    <w:rsid w:val="005E0928"/>
    <w:rsid w:val="005E0C6B"/>
    <w:rsid w:val="005E208F"/>
    <w:rsid w:val="005E3481"/>
    <w:rsid w:val="005E449C"/>
    <w:rsid w:val="005E51D8"/>
    <w:rsid w:val="005E5259"/>
    <w:rsid w:val="005E7F5A"/>
    <w:rsid w:val="005F0D40"/>
    <w:rsid w:val="005F1AA5"/>
    <w:rsid w:val="005F1B29"/>
    <w:rsid w:val="005F1B37"/>
    <w:rsid w:val="005F1F73"/>
    <w:rsid w:val="005F239C"/>
    <w:rsid w:val="005F30CF"/>
    <w:rsid w:val="005F3431"/>
    <w:rsid w:val="005F39EC"/>
    <w:rsid w:val="005F3A4F"/>
    <w:rsid w:val="005F520C"/>
    <w:rsid w:val="005F56C2"/>
    <w:rsid w:val="005F589B"/>
    <w:rsid w:val="005F58E9"/>
    <w:rsid w:val="005F6504"/>
    <w:rsid w:val="005F742A"/>
    <w:rsid w:val="005F7D67"/>
    <w:rsid w:val="00600935"/>
    <w:rsid w:val="00600B2F"/>
    <w:rsid w:val="0060183F"/>
    <w:rsid w:val="0060202D"/>
    <w:rsid w:val="006027F1"/>
    <w:rsid w:val="00602987"/>
    <w:rsid w:val="00602FE1"/>
    <w:rsid w:val="006031A5"/>
    <w:rsid w:val="00603680"/>
    <w:rsid w:val="00603E80"/>
    <w:rsid w:val="00603FF1"/>
    <w:rsid w:val="00606700"/>
    <w:rsid w:val="006069CC"/>
    <w:rsid w:val="00606F5F"/>
    <w:rsid w:val="006079FE"/>
    <w:rsid w:val="00607CE7"/>
    <w:rsid w:val="0061035B"/>
    <w:rsid w:val="00611096"/>
    <w:rsid w:val="00612D73"/>
    <w:rsid w:val="00613473"/>
    <w:rsid w:val="00613E3A"/>
    <w:rsid w:val="00615FEC"/>
    <w:rsid w:val="006164E5"/>
    <w:rsid w:val="00617279"/>
    <w:rsid w:val="006172C0"/>
    <w:rsid w:val="006174BE"/>
    <w:rsid w:val="00617800"/>
    <w:rsid w:val="00617954"/>
    <w:rsid w:val="00617B35"/>
    <w:rsid w:val="00622270"/>
    <w:rsid w:val="0062250A"/>
    <w:rsid w:val="006238BD"/>
    <w:rsid w:val="00624351"/>
    <w:rsid w:val="006252EF"/>
    <w:rsid w:val="00625F85"/>
    <w:rsid w:val="006263D7"/>
    <w:rsid w:val="006267C3"/>
    <w:rsid w:val="00627CDB"/>
    <w:rsid w:val="006300A4"/>
    <w:rsid w:val="00630810"/>
    <w:rsid w:val="00631C42"/>
    <w:rsid w:val="00631CBA"/>
    <w:rsid w:val="00631E92"/>
    <w:rsid w:val="006320DB"/>
    <w:rsid w:val="00632399"/>
    <w:rsid w:val="006334E4"/>
    <w:rsid w:val="00633B13"/>
    <w:rsid w:val="00633B80"/>
    <w:rsid w:val="00634B93"/>
    <w:rsid w:val="006352A5"/>
    <w:rsid w:val="00635C4C"/>
    <w:rsid w:val="00635EB3"/>
    <w:rsid w:val="00636A25"/>
    <w:rsid w:val="00636D1C"/>
    <w:rsid w:val="00637633"/>
    <w:rsid w:val="00641944"/>
    <w:rsid w:val="006437CD"/>
    <w:rsid w:val="0064787D"/>
    <w:rsid w:val="006503D7"/>
    <w:rsid w:val="00651B1B"/>
    <w:rsid w:val="00652397"/>
    <w:rsid w:val="00652902"/>
    <w:rsid w:val="00653E19"/>
    <w:rsid w:val="00654290"/>
    <w:rsid w:val="00654793"/>
    <w:rsid w:val="00654EAC"/>
    <w:rsid w:val="00655ECD"/>
    <w:rsid w:val="006560DD"/>
    <w:rsid w:val="006566F2"/>
    <w:rsid w:val="0065687D"/>
    <w:rsid w:val="00656FFA"/>
    <w:rsid w:val="00661BA5"/>
    <w:rsid w:val="00661CC6"/>
    <w:rsid w:val="00663B10"/>
    <w:rsid w:val="0066436F"/>
    <w:rsid w:val="00664781"/>
    <w:rsid w:val="0066513B"/>
    <w:rsid w:val="00665FFF"/>
    <w:rsid w:val="0066610D"/>
    <w:rsid w:val="0066658D"/>
    <w:rsid w:val="006665B8"/>
    <w:rsid w:val="00667C34"/>
    <w:rsid w:val="00667FBD"/>
    <w:rsid w:val="0067050C"/>
    <w:rsid w:val="006712FE"/>
    <w:rsid w:val="00671467"/>
    <w:rsid w:val="006714F4"/>
    <w:rsid w:val="00671D73"/>
    <w:rsid w:val="00672368"/>
    <w:rsid w:val="0067333D"/>
    <w:rsid w:val="006745F9"/>
    <w:rsid w:val="00675A51"/>
    <w:rsid w:val="00675FE1"/>
    <w:rsid w:val="00676D3B"/>
    <w:rsid w:val="00677173"/>
    <w:rsid w:val="00680025"/>
    <w:rsid w:val="00680575"/>
    <w:rsid w:val="006815C7"/>
    <w:rsid w:val="00681A4B"/>
    <w:rsid w:val="0068295D"/>
    <w:rsid w:val="00682A64"/>
    <w:rsid w:val="00684636"/>
    <w:rsid w:val="006852A6"/>
    <w:rsid w:val="00685476"/>
    <w:rsid w:val="00685D70"/>
    <w:rsid w:val="006865F2"/>
    <w:rsid w:val="00686831"/>
    <w:rsid w:val="00686D4A"/>
    <w:rsid w:val="00687512"/>
    <w:rsid w:val="006912CF"/>
    <w:rsid w:val="00691559"/>
    <w:rsid w:val="00691915"/>
    <w:rsid w:val="00691E03"/>
    <w:rsid w:val="006922B6"/>
    <w:rsid w:val="00692EC1"/>
    <w:rsid w:val="0069301E"/>
    <w:rsid w:val="00694E05"/>
    <w:rsid w:val="00695A40"/>
    <w:rsid w:val="00695DE5"/>
    <w:rsid w:val="00696BDF"/>
    <w:rsid w:val="0069758F"/>
    <w:rsid w:val="00697DF3"/>
    <w:rsid w:val="006A0690"/>
    <w:rsid w:val="006A17E6"/>
    <w:rsid w:val="006A1E20"/>
    <w:rsid w:val="006A1E38"/>
    <w:rsid w:val="006A2B34"/>
    <w:rsid w:val="006A43E4"/>
    <w:rsid w:val="006A46EC"/>
    <w:rsid w:val="006A4C08"/>
    <w:rsid w:val="006A5368"/>
    <w:rsid w:val="006A6495"/>
    <w:rsid w:val="006A72D9"/>
    <w:rsid w:val="006B03BD"/>
    <w:rsid w:val="006B1697"/>
    <w:rsid w:val="006B178F"/>
    <w:rsid w:val="006B1E63"/>
    <w:rsid w:val="006B2E21"/>
    <w:rsid w:val="006B3AAC"/>
    <w:rsid w:val="006B4440"/>
    <w:rsid w:val="006B5C4B"/>
    <w:rsid w:val="006B5E17"/>
    <w:rsid w:val="006B5F82"/>
    <w:rsid w:val="006B601D"/>
    <w:rsid w:val="006B7CFC"/>
    <w:rsid w:val="006C0787"/>
    <w:rsid w:val="006C0E58"/>
    <w:rsid w:val="006C17E2"/>
    <w:rsid w:val="006C2860"/>
    <w:rsid w:val="006C2F07"/>
    <w:rsid w:val="006C39AA"/>
    <w:rsid w:val="006C4BB2"/>
    <w:rsid w:val="006C4CB1"/>
    <w:rsid w:val="006C7238"/>
    <w:rsid w:val="006C78C0"/>
    <w:rsid w:val="006D003A"/>
    <w:rsid w:val="006D047F"/>
    <w:rsid w:val="006D20E3"/>
    <w:rsid w:val="006D2148"/>
    <w:rsid w:val="006D2449"/>
    <w:rsid w:val="006D2EFF"/>
    <w:rsid w:val="006D3921"/>
    <w:rsid w:val="006D3A63"/>
    <w:rsid w:val="006D44D1"/>
    <w:rsid w:val="006D49C0"/>
    <w:rsid w:val="006D4BA9"/>
    <w:rsid w:val="006D4EAB"/>
    <w:rsid w:val="006D5117"/>
    <w:rsid w:val="006D5A77"/>
    <w:rsid w:val="006D68DA"/>
    <w:rsid w:val="006D69E0"/>
    <w:rsid w:val="006D6CA7"/>
    <w:rsid w:val="006D730C"/>
    <w:rsid w:val="006D761E"/>
    <w:rsid w:val="006D7A59"/>
    <w:rsid w:val="006E0C38"/>
    <w:rsid w:val="006E1088"/>
    <w:rsid w:val="006E2949"/>
    <w:rsid w:val="006E2C82"/>
    <w:rsid w:val="006E36E6"/>
    <w:rsid w:val="006E4334"/>
    <w:rsid w:val="006E4366"/>
    <w:rsid w:val="006E44E9"/>
    <w:rsid w:val="006E4848"/>
    <w:rsid w:val="006E53D4"/>
    <w:rsid w:val="006E65DB"/>
    <w:rsid w:val="006E7515"/>
    <w:rsid w:val="006E7F1B"/>
    <w:rsid w:val="006F0B1B"/>
    <w:rsid w:val="006F1ACF"/>
    <w:rsid w:val="006F1C96"/>
    <w:rsid w:val="006F1CA8"/>
    <w:rsid w:val="006F2938"/>
    <w:rsid w:val="006F2BAE"/>
    <w:rsid w:val="006F43EE"/>
    <w:rsid w:val="006F45DF"/>
    <w:rsid w:val="006F5E5F"/>
    <w:rsid w:val="006F6CDB"/>
    <w:rsid w:val="006F6DEE"/>
    <w:rsid w:val="006F7A79"/>
    <w:rsid w:val="007020B8"/>
    <w:rsid w:val="00702A55"/>
    <w:rsid w:val="00704F8A"/>
    <w:rsid w:val="00706A65"/>
    <w:rsid w:val="007075A5"/>
    <w:rsid w:val="00707885"/>
    <w:rsid w:val="00707A69"/>
    <w:rsid w:val="007106C9"/>
    <w:rsid w:val="00710FE5"/>
    <w:rsid w:val="00712079"/>
    <w:rsid w:val="00712189"/>
    <w:rsid w:val="0071252C"/>
    <w:rsid w:val="00712C85"/>
    <w:rsid w:val="00712F9C"/>
    <w:rsid w:val="0071553A"/>
    <w:rsid w:val="00716559"/>
    <w:rsid w:val="00717DA0"/>
    <w:rsid w:val="0072198F"/>
    <w:rsid w:val="00721B54"/>
    <w:rsid w:val="0072397E"/>
    <w:rsid w:val="007239C7"/>
    <w:rsid w:val="00724BC9"/>
    <w:rsid w:val="007251EE"/>
    <w:rsid w:val="00725357"/>
    <w:rsid w:val="00725374"/>
    <w:rsid w:val="007258CB"/>
    <w:rsid w:val="0072662F"/>
    <w:rsid w:val="00731AAB"/>
    <w:rsid w:val="00732636"/>
    <w:rsid w:val="00732F73"/>
    <w:rsid w:val="00734810"/>
    <w:rsid w:val="00735948"/>
    <w:rsid w:val="00735C62"/>
    <w:rsid w:val="007371DE"/>
    <w:rsid w:val="00740268"/>
    <w:rsid w:val="00741463"/>
    <w:rsid w:val="007424AC"/>
    <w:rsid w:val="00742B54"/>
    <w:rsid w:val="0074337D"/>
    <w:rsid w:val="00744410"/>
    <w:rsid w:val="00744E1A"/>
    <w:rsid w:val="00747A56"/>
    <w:rsid w:val="0075009D"/>
    <w:rsid w:val="00751847"/>
    <w:rsid w:val="007549B7"/>
    <w:rsid w:val="00755BDF"/>
    <w:rsid w:val="007567A1"/>
    <w:rsid w:val="00757218"/>
    <w:rsid w:val="0075767D"/>
    <w:rsid w:val="00757AE0"/>
    <w:rsid w:val="00757F12"/>
    <w:rsid w:val="00761B62"/>
    <w:rsid w:val="0076217A"/>
    <w:rsid w:val="00763867"/>
    <w:rsid w:val="007644E0"/>
    <w:rsid w:val="007648C8"/>
    <w:rsid w:val="00764DF4"/>
    <w:rsid w:val="007652B8"/>
    <w:rsid w:val="00765AD4"/>
    <w:rsid w:val="00766C61"/>
    <w:rsid w:val="00766F5F"/>
    <w:rsid w:val="0076732C"/>
    <w:rsid w:val="0077027C"/>
    <w:rsid w:val="007710BB"/>
    <w:rsid w:val="007715A7"/>
    <w:rsid w:val="00772C95"/>
    <w:rsid w:val="00773A07"/>
    <w:rsid w:val="00773EF4"/>
    <w:rsid w:val="00774EB6"/>
    <w:rsid w:val="00775075"/>
    <w:rsid w:val="007752F3"/>
    <w:rsid w:val="007753D1"/>
    <w:rsid w:val="0077570F"/>
    <w:rsid w:val="00775CF0"/>
    <w:rsid w:val="00776975"/>
    <w:rsid w:val="00776A96"/>
    <w:rsid w:val="00776D32"/>
    <w:rsid w:val="00776D50"/>
    <w:rsid w:val="0077703D"/>
    <w:rsid w:val="00777B52"/>
    <w:rsid w:val="007802A3"/>
    <w:rsid w:val="00780778"/>
    <w:rsid w:val="00780DFA"/>
    <w:rsid w:val="0078156D"/>
    <w:rsid w:val="00782A18"/>
    <w:rsid w:val="00782BC9"/>
    <w:rsid w:val="007837DC"/>
    <w:rsid w:val="0078403F"/>
    <w:rsid w:val="007864A7"/>
    <w:rsid w:val="007867EC"/>
    <w:rsid w:val="00786ACB"/>
    <w:rsid w:val="00787071"/>
    <w:rsid w:val="007874B7"/>
    <w:rsid w:val="00787C9E"/>
    <w:rsid w:val="00790236"/>
    <w:rsid w:val="007902A2"/>
    <w:rsid w:val="007908CD"/>
    <w:rsid w:val="00790B1A"/>
    <w:rsid w:val="00790EBE"/>
    <w:rsid w:val="00791179"/>
    <w:rsid w:val="0079144D"/>
    <w:rsid w:val="0079153A"/>
    <w:rsid w:val="00791F9D"/>
    <w:rsid w:val="007923F1"/>
    <w:rsid w:val="007926A9"/>
    <w:rsid w:val="00792ADA"/>
    <w:rsid w:val="007931E5"/>
    <w:rsid w:val="00793C1C"/>
    <w:rsid w:val="007947CC"/>
    <w:rsid w:val="007948F7"/>
    <w:rsid w:val="00794AE9"/>
    <w:rsid w:val="00794F6E"/>
    <w:rsid w:val="007951B5"/>
    <w:rsid w:val="00795266"/>
    <w:rsid w:val="00795F5D"/>
    <w:rsid w:val="00796357"/>
    <w:rsid w:val="007963A5"/>
    <w:rsid w:val="00796551"/>
    <w:rsid w:val="00796ADE"/>
    <w:rsid w:val="00797A62"/>
    <w:rsid w:val="00797F8A"/>
    <w:rsid w:val="007A0A18"/>
    <w:rsid w:val="007A1445"/>
    <w:rsid w:val="007A1FB9"/>
    <w:rsid w:val="007A239C"/>
    <w:rsid w:val="007A26C3"/>
    <w:rsid w:val="007A3C33"/>
    <w:rsid w:val="007A3CFD"/>
    <w:rsid w:val="007A49B6"/>
    <w:rsid w:val="007A550D"/>
    <w:rsid w:val="007A5800"/>
    <w:rsid w:val="007B048D"/>
    <w:rsid w:val="007B05E3"/>
    <w:rsid w:val="007B1590"/>
    <w:rsid w:val="007B1F8F"/>
    <w:rsid w:val="007B1FAE"/>
    <w:rsid w:val="007B27AC"/>
    <w:rsid w:val="007B2C77"/>
    <w:rsid w:val="007B4187"/>
    <w:rsid w:val="007B5EE2"/>
    <w:rsid w:val="007B62F0"/>
    <w:rsid w:val="007B640D"/>
    <w:rsid w:val="007B7548"/>
    <w:rsid w:val="007B7655"/>
    <w:rsid w:val="007B7FB7"/>
    <w:rsid w:val="007C0F19"/>
    <w:rsid w:val="007C219E"/>
    <w:rsid w:val="007C42BD"/>
    <w:rsid w:val="007C42CB"/>
    <w:rsid w:val="007C4ABB"/>
    <w:rsid w:val="007C594D"/>
    <w:rsid w:val="007C5E7A"/>
    <w:rsid w:val="007C64E3"/>
    <w:rsid w:val="007C694F"/>
    <w:rsid w:val="007C746E"/>
    <w:rsid w:val="007C7592"/>
    <w:rsid w:val="007C767D"/>
    <w:rsid w:val="007D0400"/>
    <w:rsid w:val="007D0B37"/>
    <w:rsid w:val="007D0BE7"/>
    <w:rsid w:val="007D0DD6"/>
    <w:rsid w:val="007D0E49"/>
    <w:rsid w:val="007D1FCF"/>
    <w:rsid w:val="007D26D8"/>
    <w:rsid w:val="007D46F1"/>
    <w:rsid w:val="007D4757"/>
    <w:rsid w:val="007D4894"/>
    <w:rsid w:val="007D4C51"/>
    <w:rsid w:val="007D4D78"/>
    <w:rsid w:val="007D60B2"/>
    <w:rsid w:val="007D6273"/>
    <w:rsid w:val="007D66B0"/>
    <w:rsid w:val="007D6A8F"/>
    <w:rsid w:val="007D7E16"/>
    <w:rsid w:val="007E12A5"/>
    <w:rsid w:val="007E1548"/>
    <w:rsid w:val="007E17B1"/>
    <w:rsid w:val="007E25BE"/>
    <w:rsid w:val="007E2FEE"/>
    <w:rsid w:val="007E312B"/>
    <w:rsid w:val="007E368D"/>
    <w:rsid w:val="007E3B10"/>
    <w:rsid w:val="007E4B45"/>
    <w:rsid w:val="007E4E0C"/>
    <w:rsid w:val="007E55EC"/>
    <w:rsid w:val="007E56F0"/>
    <w:rsid w:val="007E58AB"/>
    <w:rsid w:val="007E66A5"/>
    <w:rsid w:val="007E7034"/>
    <w:rsid w:val="007E7A4C"/>
    <w:rsid w:val="007F02A9"/>
    <w:rsid w:val="007F0CF9"/>
    <w:rsid w:val="007F2027"/>
    <w:rsid w:val="007F2CA0"/>
    <w:rsid w:val="007F35E6"/>
    <w:rsid w:val="007F4079"/>
    <w:rsid w:val="007F46DE"/>
    <w:rsid w:val="007F5070"/>
    <w:rsid w:val="007F5678"/>
    <w:rsid w:val="007F5853"/>
    <w:rsid w:val="007F70F2"/>
    <w:rsid w:val="007F7A55"/>
    <w:rsid w:val="00800BE3"/>
    <w:rsid w:val="00801161"/>
    <w:rsid w:val="008023C3"/>
    <w:rsid w:val="0080326F"/>
    <w:rsid w:val="00803710"/>
    <w:rsid w:val="008039D5"/>
    <w:rsid w:val="0080445E"/>
    <w:rsid w:val="00804D41"/>
    <w:rsid w:val="0080534D"/>
    <w:rsid w:val="008055D8"/>
    <w:rsid w:val="00805664"/>
    <w:rsid w:val="00805780"/>
    <w:rsid w:val="00805A46"/>
    <w:rsid w:val="00805B29"/>
    <w:rsid w:val="00805BB2"/>
    <w:rsid w:val="00805CA2"/>
    <w:rsid w:val="00805DD1"/>
    <w:rsid w:val="00806908"/>
    <w:rsid w:val="00807B3F"/>
    <w:rsid w:val="008100BC"/>
    <w:rsid w:val="008102EA"/>
    <w:rsid w:val="008108BD"/>
    <w:rsid w:val="00810996"/>
    <w:rsid w:val="0081306E"/>
    <w:rsid w:val="0081327A"/>
    <w:rsid w:val="0081328A"/>
    <w:rsid w:val="0081384D"/>
    <w:rsid w:val="00814ADD"/>
    <w:rsid w:val="00816301"/>
    <w:rsid w:val="00817697"/>
    <w:rsid w:val="00820AE2"/>
    <w:rsid w:val="00820D91"/>
    <w:rsid w:val="0082206C"/>
    <w:rsid w:val="0082242F"/>
    <w:rsid w:val="00822501"/>
    <w:rsid w:val="00822F86"/>
    <w:rsid w:val="008230DD"/>
    <w:rsid w:val="008231E5"/>
    <w:rsid w:val="00823D27"/>
    <w:rsid w:val="00827BC5"/>
    <w:rsid w:val="00827C5A"/>
    <w:rsid w:val="0083170A"/>
    <w:rsid w:val="0083220D"/>
    <w:rsid w:val="00832693"/>
    <w:rsid w:val="00833742"/>
    <w:rsid w:val="008344FD"/>
    <w:rsid w:val="0083541B"/>
    <w:rsid w:val="0083686E"/>
    <w:rsid w:val="00836F6B"/>
    <w:rsid w:val="008370F1"/>
    <w:rsid w:val="00837A1F"/>
    <w:rsid w:val="00837CDB"/>
    <w:rsid w:val="00837ED4"/>
    <w:rsid w:val="0084069B"/>
    <w:rsid w:val="008408A8"/>
    <w:rsid w:val="00840E15"/>
    <w:rsid w:val="0084102E"/>
    <w:rsid w:val="0084130F"/>
    <w:rsid w:val="00841484"/>
    <w:rsid w:val="00841679"/>
    <w:rsid w:val="008428CE"/>
    <w:rsid w:val="00843927"/>
    <w:rsid w:val="00843D5F"/>
    <w:rsid w:val="0084437C"/>
    <w:rsid w:val="00845A43"/>
    <w:rsid w:val="00845AC3"/>
    <w:rsid w:val="008465E9"/>
    <w:rsid w:val="00846F9C"/>
    <w:rsid w:val="0084735A"/>
    <w:rsid w:val="008474BB"/>
    <w:rsid w:val="00847664"/>
    <w:rsid w:val="00850A9B"/>
    <w:rsid w:val="00850DC8"/>
    <w:rsid w:val="00851CAA"/>
    <w:rsid w:val="00852099"/>
    <w:rsid w:val="008520DC"/>
    <w:rsid w:val="00852121"/>
    <w:rsid w:val="00853127"/>
    <w:rsid w:val="00853A99"/>
    <w:rsid w:val="00853B6E"/>
    <w:rsid w:val="00853B71"/>
    <w:rsid w:val="00853E90"/>
    <w:rsid w:val="00854E78"/>
    <w:rsid w:val="00855C29"/>
    <w:rsid w:val="0085786D"/>
    <w:rsid w:val="0086007E"/>
    <w:rsid w:val="00860210"/>
    <w:rsid w:val="00862DC5"/>
    <w:rsid w:val="00864816"/>
    <w:rsid w:val="0086556D"/>
    <w:rsid w:val="008656CA"/>
    <w:rsid w:val="00865BD3"/>
    <w:rsid w:val="00865F82"/>
    <w:rsid w:val="008661F8"/>
    <w:rsid w:val="008665A9"/>
    <w:rsid w:val="00866BBE"/>
    <w:rsid w:val="008715AA"/>
    <w:rsid w:val="008715FA"/>
    <w:rsid w:val="0087298E"/>
    <w:rsid w:val="00873CF6"/>
    <w:rsid w:val="00874F17"/>
    <w:rsid w:val="00874F52"/>
    <w:rsid w:val="00875035"/>
    <w:rsid w:val="0087584A"/>
    <w:rsid w:val="00875D3E"/>
    <w:rsid w:val="00875ECA"/>
    <w:rsid w:val="0087712D"/>
    <w:rsid w:val="0087743D"/>
    <w:rsid w:val="00877F02"/>
    <w:rsid w:val="00880F18"/>
    <w:rsid w:val="00881A35"/>
    <w:rsid w:val="00881B7A"/>
    <w:rsid w:val="00881B95"/>
    <w:rsid w:val="00881C61"/>
    <w:rsid w:val="00881FC5"/>
    <w:rsid w:val="00882078"/>
    <w:rsid w:val="00882D25"/>
    <w:rsid w:val="00884EEC"/>
    <w:rsid w:val="00885190"/>
    <w:rsid w:val="00885B6F"/>
    <w:rsid w:val="008864BF"/>
    <w:rsid w:val="008864D9"/>
    <w:rsid w:val="00887DC4"/>
    <w:rsid w:val="00887F7C"/>
    <w:rsid w:val="008905B3"/>
    <w:rsid w:val="00890E75"/>
    <w:rsid w:val="00891F23"/>
    <w:rsid w:val="00893548"/>
    <w:rsid w:val="0089447D"/>
    <w:rsid w:val="0089451E"/>
    <w:rsid w:val="00895245"/>
    <w:rsid w:val="00895AD8"/>
    <w:rsid w:val="008963C4"/>
    <w:rsid w:val="008963E8"/>
    <w:rsid w:val="00896738"/>
    <w:rsid w:val="0089695B"/>
    <w:rsid w:val="008970ED"/>
    <w:rsid w:val="0089710D"/>
    <w:rsid w:val="008A05B1"/>
    <w:rsid w:val="008A1772"/>
    <w:rsid w:val="008A2A26"/>
    <w:rsid w:val="008A31AA"/>
    <w:rsid w:val="008A41B3"/>
    <w:rsid w:val="008A4C09"/>
    <w:rsid w:val="008A6409"/>
    <w:rsid w:val="008A6C47"/>
    <w:rsid w:val="008A6FB3"/>
    <w:rsid w:val="008A75A7"/>
    <w:rsid w:val="008A7C1E"/>
    <w:rsid w:val="008B0623"/>
    <w:rsid w:val="008B1D62"/>
    <w:rsid w:val="008B2072"/>
    <w:rsid w:val="008B2231"/>
    <w:rsid w:val="008B223E"/>
    <w:rsid w:val="008B2895"/>
    <w:rsid w:val="008B3751"/>
    <w:rsid w:val="008B3B08"/>
    <w:rsid w:val="008B3D18"/>
    <w:rsid w:val="008B3DF5"/>
    <w:rsid w:val="008B56F0"/>
    <w:rsid w:val="008B5BAC"/>
    <w:rsid w:val="008B64C9"/>
    <w:rsid w:val="008B745D"/>
    <w:rsid w:val="008B753C"/>
    <w:rsid w:val="008B7E04"/>
    <w:rsid w:val="008C0AD2"/>
    <w:rsid w:val="008C0E5B"/>
    <w:rsid w:val="008C154A"/>
    <w:rsid w:val="008C173E"/>
    <w:rsid w:val="008C22CD"/>
    <w:rsid w:val="008C2D7C"/>
    <w:rsid w:val="008C33BC"/>
    <w:rsid w:val="008C3B17"/>
    <w:rsid w:val="008C4392"/>
    <w:rsid w:val="008C47C1"/>
    <w:rsid w:val="008C499E"/>
    <w:rsid w:val="008C55B5"/>
    <w:rsid w:val="008C70FE"/>
    <w:rsid w:val="008C7116"/>
    <w:rsid w:val="008C7870"/>
    <w:rsid w:val="008C7A6F"/>
    <w:rsid w:val="008D021A"/>
    <w:rsid w:val="008D08D6"/>
    <w:rsid w:val="008D0BC5"/>
    <w:rsid w:val="008D1AFD"/>
    <w:rsid w:val="008D1CD7"/>
    <w:rsid w:val="008D280B"/>
    <w:rsid w:val="008D28FF"/>
    <w:rsid w:val="008D2E95"/>
    <w:rsid w:val="008D56B5"/>
    <w:rsid w:val="008D64D0"/>
    <w:rsid w:val="008D6511"/>
    <w:rsid w:val="008D7174"/>
    <w:rsid w:val="008E0D62"/>
    <w:rsid w:val="008E1007"/>
    <w:rsid w:val="008E17B1"/>
    <w:rsid w:val="008E17D3"/>
    <w:rsid w:val="008E1A70"/>
    <w:rsid w:val="008E1B07"/>
    <w:rsid w:val="008E1DE6"/>
    <w:rsid w:val="008E22FB"/>
    <w:rsid w:val="008E2A32"/>
    <w:rsid w:val="008E3633"/>
    <w:rsid w:val="008E3D57"/>
    <w:rsid w:val="008E4AB4"/>
    <w:rsid w:val="008E53F4"/>
    <w:rsid w:val="008E598B"/>
    <w:rsid w:val="008E5D50"/>
    <w:rsid w:val="008E5F34"/>
    <w:rsid w:val="008E7CAA"/>
    <w:rsid w:val="008F07A7"/>
    <w:rsid w:val="008F0BF3"/>
    <w:rsid w:val="008F1903"/>
    <w:rsid w:val="008F1BFE"/>
    <w:rsid w:val="008F2A39"/>
    <w:rsid w:val="008F3A34"/>
    <w:rsid w:val="008F4AD3"/>
    <w:rsid w:val="008F4D3A"/>
    <w:rsid w:val="008F54E6"/>
    <w:rsid w:val="008F5C29"/>
    <w:rsid w:val="008F6548"/>
    <w:rsid w:val="008F6A22"/>
    <w:rsid w:val="008F74FD"/>
    <w:rsid w:val="00900567"/>
    <w:rsid w:val="00900D49"/>
    <w:rsid w:val="00900D70"/>
    <w:rsid w:val="009012C4"/>
    <w:rsid w:val="00902AAC"/>
    <w:rsid w:val="0090310D"/>
    <w:rsid w:val="009034DA"/>
    <w:rsid w:val="009039AD"/>
    <w:rsid w:val="009041EA"/>
    <w:rsid w:val="00905496"/>
    <w:rsid w:val="0090633B"/>
    <w:rsid w:val="00906828"/>
    <w:rsid w:val="009068EB"/>
    <w:rsid w:val="00906991"/>
    <w:rsid w:val="00906AED"/>
    <w:rsid w:val="0090711D"/>
    <w:rsid w:val="00910C8E"/>
    <w:rsid w:val="00910F6D"/>
    <w:rsid w:val="00913848"/>
    <w:rsid w:val="00913B6D"/>
    <w:rsid w:val="00913F20"/>
    <w:rsid w:val="00914A47"/>
    <w:rsid w:val="00914BB6"/>
    <w:rsid w:val="00915BBA"/>
    <w:rsid w:val="009160AB"/>
    <w:rsid w:val="00921219"/>
    <w:rsid w:val="00922466"/>
    <w:rsid w:val="00922469"/>
    <w:rsid w:val="0092279C"/>
    <w:rsid w:val="009229A5"/>
    <w:rsid w:val="009234CD"/>
    <w:rsid w:val="00923860"/>
    <w:rsid w:val="00923DE4"/>
    <w:rsid w:val="00923EAC"/>
    <w:rsid w:val="00926050"/>
    <w:rsid w:val="00926231"/>
    <w:rsid w:val="0092651D"/>
    <w:rsid w:val="009268EC"/>
    <w:rsid w:val="009270D4"/>
    <w:rsid w:val="0093079D"/>
    <w:rsid w:val="0093103C"/>
    <w:rsid w:val="00931524"/>
    <w:rsid w:val="0093204F"/>
    <w:rsid w:val="00932266"/>
    <w:rsid w:val="00932A99"/>
    <w:rsid w:val="00932D02"/>
    <w:rsid w:val="00932D23"/>
    <w:rsid w:val="00934A2E"/>
    <w:rsid w:val="00934D63"/>
    <w:rsid w:val="00935789"/>
    <w:rsid w:val="009358B7"/>
    <w:rsid w:val="00936FC4"/>
    <w:rsid w:val="00937CB9"/>
    <w:rsid w:val="00937CBC"/>
    <w:rsid w:val="00943404"/>
    <w:rsid w:val="00943D44"/>
    <w:rsid w:val="00944B95"/>
    <w:rsid w:val="00944F7C"/>
    <w:rsid w:val="009450CD"/>
    <w:rsid w:val="00946056"/>
    <w:rsid w:val="009462F3"/>
    <w:rsid w:val="00946B55"/>
    <w:rsid w:val="0094775F"/>
    <w:rsid w:val="00947867"/>
    <w:rsid w:val="00950092"/>
    <w:rsid w:val="00950B96"/>
    <w:rsid w:val="00950EE6"/>
    <w:rsid w:val="009510C5"/>
    <w:rsid w:val="00952A67"/>
    <w:rsid w:val="009535F8"/>
    <w:rsid w:val="00954067"/>
    <w:rsid w:val="0095439E"/>
    <w:rsid w:val="00954A4F"/>
    <w:rsid w:val="00956044"/>
    <w:rsid w:val="00956162"/>
    <w:rsid w:val="00956203"/>
    <w:rsid w:val="009575D5"/>
    <w:rsid w:val="00960D8A"/>
    <w:rsid w:val="009614C8"/>
    <w:rsid w:val="00961879"/>
    <w:rsid w:val="0096395C"/>
    <w:rsid w:val="00964E52"/>
    <w:rsid w:val="00965D75"/>
    <w:rsid w:val="00965D81"/>
    <w:rsid w:val="009662E1"/>
    <w:rsid w:val="009670AA"/>
    <w:rsid w:val="00967163"/>
    <w:rsid w:val="00967DB5"/>
    <w:rsid w:val="009710AE"/>
    <w:rsid w:val="00972B28"/>
    <w:rsid w:val="00973A86"/>
    <w:rsid w:val="00973F4D"/>
    <w:rsid w:val="00976731"/>
    <w:rsid w:val="00977247"/>
    <w:rsid w:val="009772B5"/>
    <w:rsid w:val="009804B1"/>
    <w:rsid w:val="00980C79"/>
    <w:rsid w:val="00980DCE"/>
    <w:rsid w:val="0098108C"/>
    <w:rsid w:val="00981F56"/>
    <w:rsid w:val="00981FA3"/>
    <w:rsid w:val="0098216C"/>
    <w:rsid w:val="0098224C"/>
    <w:rsid w:val="00982C70"/>
    <w:rsid w:val="00982F43"/>
    <w:rsid w:val="00983417"/>
    <w:rsid w:val="00983457"/>
    <w:rsid w:val="00984053"/>
    <w:rsid w:val="00985A20"/>
    <w:rsid w:val="00987015"/>
    <w:rsid w:val="009873DD"/>
    <w:rsid w:val="00987DB4"/>
    <w:rsid w:val="00991250"/>
    <w:rsid w:val="00991E76"/>
    <w:rsid w:val="00991F27"/>
    <w:rsid w:val="0099252C"/>
    <w:rsid w:val="00992691"/>
    <w:rsid w:val="00993883"/>
    <w:rsid w:val="00993D9B"/>
    <w:rsid w:val="00995583"/>
    <w:rsid w:val="0099605E"/>
    <w:rsid w:val="009962DB"/>
    <w:rsid w:val="00996387"/>
    <w:rsid w:val="009965B2"/>
    <w:rsid w:val="009A0422"/>
    <w:rsid w:val="009A06F3"/>
    <w:rsid w:val="009A2779"/>
    <w:rsid w:val="009A27E9"/>
    <w:rsid w:val="009A4BCD"/>
    <w:rsid w:val="009A4C5B"/>
    <w:rsid w:val="009A7256"/>
    <w:rsid w:val="009A7AEF"/>
    <w:rsid w:val="009B177D"/>
    <w:rsid w:val="009B26C2"/>
    <w:rsid w:val="009B49A5"/>
    <w:rsid w:val="009B606D"/>
    <w:rsid w:val="009B611F"/>
    <w:rsid w:val="009B62BB"/>
    <w:rsid w:val="009B6449"/>
    <w:rsid w:val="009B694C"/>
    <w:rsid w:val="009B70C7"/>
    <w:rsid w:val="009B7482"/>
    <w:rsid w:val="009B7854"/>
    <w:rsid w:val="009C049A"/>
    <w:rsid w:val="009C0DA0"/>
    <w:rsid w:val="009C17DD"/>
    <w:rsid w:val="009C22FF"/>
    <w:rsid w:val="009C2BE3"/>
    <w:rsid w:val="009C2FCF"/>
    <w:rsid w:val="009C3431"/>
    <w:rsid w:val="009C381D"/>
    <w:rsid w:val="009C48FE"/>
    <w:rsid w:val="009C4A31"/>
    <w:rsid w:val="009C529E"/>
    <w:rsid w:val="009C54F7"/>
    <w:rsid w:val="009C58EC"/>
    <w:rsid w:val="009C5DBD"/>
    <w:rsid w:val="009C5F91"/>
    <w:rsid w:val="009C65FF"/>
    <w:rsid w:val="009D0FB8"/>
    <w:rsid w:val="009D1E81"/>
    <w:rsid w:val="009D2444"/>
    <w:rsid w:val="009D3CC4"/>
    <w:rsid w:val="009D472F"/>
    <w:rsid w:val="009D4BF6"/>
    <w:rsid w:val="009D54DB"/>
    <w:rsid w:val="009D59F9"/>
    <w:rsid w:val="009D5A3A"/>
    <w:rsid w:val="009D5AA1"/>
    <w:rsid w:val="009D6244"/>
    <w:rsid w:val="009D632E"/>
    <w:rsid w:val="009D64B4"/>
    <w:rsid w:val="009D65F6"/>
    <w:rsid w:val="009D6FB9"/>
    <w:rsid w:val="009D7144"/>
    <w:rsid w:val="009D7AA0"/>
    <w:rsid w:val="009D7B90"/>
    <w:rsid w:val="009E13C1"/>
    <w:rsid w:val="009E16E6"/>
    <w:rsid w:val="009E327E"/>
    <w:rsid w:val="009E3869"/>
    <w:rsid w:val="009E431B"/>
    <w:rsid w:val="009E481A"/>
    <w:rsid w:val="009E4914"/>
    <w:rsid w:val="009E5412"/>
    <w:rsid w:val="009E5514"/>
    <w:rsid w:val="009E58F0"/>
    <w:rsid w:val="009E690D"/>
    <w:rsid w:val="009E75B7"/>
    <w:rsid w:val="009F33CD"/>
    <w:rsid w:val="009F4B37"/>
    <w:rsid w:val="009F4E09"/>
    <w:rsid w:val="009F4EA9"/>
    <w:rsid w:val="009F6349"/>
    <w:rsid w:val="009F6491"/>
    <w:rsid w:val="009F6FB2"/>
    <w:rsid w:val="009F72A8"/>
    <w:rsid w:val="009F7503"/>
    <w:rsid w:val="009F7BB3"/>
    <w:rsid w:val="009F7C84"/>
    <w:rsid w:val="00A0020E"/>
    <w:rsid w:val="00A0073B"/>
    <w:rsid w:val="00A00A62"/>
    <w:rsid w:val="00A01072"/>
    <w:rsid w:val="00A01529"/>
    <w:rsid w:val="00A0250D"/>
    <w:rsid w:val="00A038DA"/>
    <w:rsid w:val="00A04256"/>
    <w:rsid w:val="00A04997"/>
    <w:rsid w:val="00A054E0"/>
    <w:rsid w:val="00A055AE"/>
    <w:rsid w:val="00A06973"/>
    <w:rsid w:val="00A06DA3"/>
    <w:rsid w:val="00A0715D"/>
    <w:rsid w:val="00A07B5B"/>
    <w:rsid w:val="00A07FB1"/>
    <w:rsid w:val="00A101F4"/>
    <w:rsid w:val="00A10749"/>
    <w:rsid w:val="00A109DA"/>
    <w:rsid w:val="00A11B15"/>
    <w:rsid w:val="00A12EBF"/>
    <w:rsid w:val="00A1308E"/>
    <w:rsid w:val="00A13C25"/>
    <w:rsid w:val="00A153F3"/>
    <w:rsid w:val="00A1579E"/>
    <w:rsid w:val="00A17697"/>
    <w:rsid w:val="00A178B8"/>
    <w:rsid w:val="00A17B35"/>
    <w:rsid w:val="00A20249"/>
    <w:rsid w:val="00A2048C"/>
    <w:rsid w:val="00A204B5"/>
    <w:rsid w:val="00A20CD1"/>
    <w:rsid w:val="00A218D6"/>
    <w:rsid w:val="00A21E85"/>
    <w:rsid w:val="00A22F1B"/>
    <w:rsid w:val="00A23CCD"/>
    <w:rsid w:val="00A23D35"/>
    <w:rsid w:val="00A23FFF"/>
    <w:rsid w:val="00A24F18"/>
    <w:rsid w:val="00A253E9"/>
    <w:rsid w:val="00A25B5A"/>
    <w:rsid w:val="00A264D1"/>
    <w:rsid w:val="00A26AC6"/>
    <w:rsid w:val="00A26FEC"/>
    <w:rsid w:val="00A27118"/>
    <w:rsid w:val="00A31331"/>
    <w:rsid w:val="00A316FC"/>
    <w:rsid w:val="00A318F0"/>
    <w:rsid w:val="00A3209A"/>
    <w:rsid w:val="00A32C80"/>
    <w:rsid w:val="00A33443"/>
    <w:rsid w:val="00A34556"/>
    <w:rsid w:val="00A34FE6"/>
    <w:rsid w:val="00A35359"/>
    <w:rsid w:val="00A36AA4"/>
    <w:rsid w:val="00A37F7C"/>
    <w:rsid w:val="00A40E1C"/>
    <w:rsid w:val="00A4181A"/>
    <w:rsid w:val="00A42445"/>
    <w:rsid w:val="00A42480"/>
    <w:rsid w:val="00A4251A"/>
    <w:rsid w:val="00A4275E"/>
    <w:rsid w:val="00A43B18"/>
    <w:rsid w:val="00A43C64"/>
    <w:rsid w:val="00A4444B"/>
    <w:rsid w:val="00A44E4E"/>
    <w:rsid w:val="00A45551"/>
    <w:rsid w:val="00A45F6B"/>
    <w:rsid w:val="00A46057"/>
    <w:rsid w:val="00A4657F"/>
    <w:rsid w:val="00A46D7C"/>
    <w:rsid w:val="00A50365"/>
    <w:rsid w:val="00A50923"/>
    <w:rsid w:val="00A51039"/>
    <w:rsid w:val="00A510F8"/>
    <w:rsid w:val="00A51A2B"/>
    <w:rsid w:val="00A52D25"/>
    <w:rsid w:val="00A53827"/>
    <w:rsid w:val="00A5487A"/>
    <w:rsid w:val="00A55D9F"/>
    <w:rsid w:val="00A56544"/>
    <w:rsid w:val="00A56A99"/>
    <w:rsid w:val="00A5780D"/>
    <w:rsid w:val="00A57BD3"/>
    <w:rsid w:val="00A57F10"/>
    <w:rsid w:val="00A610A9"/>
    <w:rsid w:val="00A6167F"/>
    <w:rsid w:val="00A6279A"/>
    <w:rsid w:val="00A63011"/>
    <w:rsid w:val="00A63479"/>
    <w:rsid w:val="00A64BDC"/>
    <w:rsid w:val="00A65ECC"/>
    <w:rsid w:val="00A660B2"/>
    <w:rsid w:val="00A6657A"/>
    <w:rsid w:val="00A66AA0"/>
    <w:rsid w:val="00A66C95"/>
    <w:rsid w:val="00A676DF"/>
    <w:rsid w:val="00A7001F"/>
    <w:rsid w:val="00A70294"/>
    <w:rsid w:val="00A707B3"/>
    <w:rsid w:val="00A708D5"/>
    <w:rsid w:val="00A70DA9"/>
    <w:rsid w:val="00A71349"/>
    <w:rsid w:val="00A715ED"/>
    <w:rsid w:val="00A716BB"/>
    <w:rsid w:val="00A7194C"/>
    <w:rsid w:val="00A71C27"/>
    <w:rsid w:val="00A7279B"/>
    <w:rsid w:val="00A728D9"/>
    <w:rsid w:val="00A72FF1"/>
    <w:rsid w:val="00A73886"/>
    <w:rsid w:val="00A74356"/>
    <w:rsid w:val="00A74D46"/>
    <w:rsid w:val="00A76243"/>
    <w:rsid w:val="00A766B5"/>
    <w:rsid w:val="00A77407"/>
    <w:rsid w:val="00A77739"/>
    <w:rsid w:val="00A77F63"/>
    <w:rsid w:val="00A77FD0"/>
    <w:rsid w:val="00A80345"/>
    <w:rsid w:val="00A81D27"/>
    <w:rsid w:val="00A81FBE"/>
    <w:rsid w:val="00A82A94"/>
    <w:rsid w:val="00A82BC5"/>
    <w:rsid w:val="00A834B5"/>
    <w:rsid w:val="00A83A1D"/>
    <w:rsid w:val="00A83ABE"/>
    <w:rsid w:val="00A84D77"/>
    <w:rsid w:val="00A85661"/>
    <w:rsid w:val="00A85829"/>
    <w:rsid w:val="00A86BA9"/>
    <w:rsid w:val="00A905D2"/>
    <w:rsid w:val="00A93779"/>
    <w:rsid w:val="00A94E06"/>
    <w:rsid w:val="00A95C96"/>
    <w:rsid w:val="00A969CC"/>
    <w:rsid w:val="00A96DE8"/>
    <w:rsid w:val="00A97801"/>
    <w:rsid w:val="00A97C39"/>
    <w:rsid w:val="00AA120B"/>
    <w:rsid w:val="00AA14B8"/>
    <w:rsid w:val="00AA19B2"/>
    <w:rsid w:val="00AA265E"/>
    <w:rsid w:val="00AA269E"/>
    <w:rsid w:val="00AA36F2"/>
    <w:rsid w:val="00AA37CE"/>
    <w:rsid w:val="00AA3973"/>
    <w:rsid w:val="00AA39D2"/>
    <w:rsid w:val="00AA4EF7"/>
    <w:rsid w:val="00AA5902"/>
    <w:rsid w:val="00AA5BE2"/>
    <w:rsid w:val="00AA68CE"/>
    <w:rsid w:val="00AA6CD7"/>
    <w:rsid w:val="00AA7E08"/>
    <w:rsid w:val="00AB0F96"/>
    <w:rsid w:val="00AB133E"/>
    <w:rsid w:val="00AB17F6"/>
    <w:rsid w:val="00AB1BA0"/>
    <w:rsid w:val="00AB1E06"/>
    <w:rsid w:val="00AB1EB2"/>
    <w:rsid w:val="00AB2EAA"/>
    <w:rsid w:val="00AB2ED5"/>
    <w:rsid w:val="00AB339F"/>
    <w:rsid w:val="00AB361A"/>
    <w:rsid w:val="00AB3D94"/>
    <w:rsid w:val="00AB43EA"/>
    <w:rsid w:val="00AB606E"/>
    <w:rsid w:val="00AB61C6"/>
    <w:rsid w:val="00AB6340"/>
    <w:rsid w:val="00AB67BC"/>
    <w:rsid w:val="00AB6D7B"/>
    <w:rsid w:val="00AB76F3"/>
    <w:rsid w:val="00AC1B6E"/>
    <w:rsid w:val="00AC1FCA"/>
    <w:rsid w:val="00AC22E2"/>
    <w:rsid w:val="00AC3F1F"/>
    <w:rsid w:val="00AC5079"/>
    <w:rsid w:val="00AC533C"/>
    <w:rsid w:val="00AC5C3F"/>
    <w:rsid w:val="00AC6492"/>
    <w:rsid w:val="00AC6875"/>
    <w:rsid w:val="00AC6A7D"/>
    <w:rsid w:val="00AC6B43"/>
    <w:rsid w:val="00AC78E1"/>
    <w:rsid w:val="00AC7909"/>
    <w:rsid w:val="00AD0682"/>
    <w:rsid w:val="00AD0DA0"/>
    <w:rsid w:val="00AD124A"/>
    <w:rsid w:val="00AD199E"/>
    <w:rsid w:val="00AD1B8A"/>
    <w:rsid w:val="00AD317F"/>
    <w:rsid w:val="00AD3A47"/>
    <w:rsid w:val="00AD3F66"/>
    <w:rsid w:val="00AD4B72"/>
    <w:rsid w:val="00AD4DEB"/>
    <w:rsid w:val="00AD5584"/>
    <w:rsid w:val="00AD5922"/>
    <w:rsid w:val="00AD6011"/>
    <w:rsid w:val="00AD7A87"/>
    <w:rsid w:val="00AE07D2"/>
    <w:rsid w:val="00AE0F89"/>
    <w:rsid w:val="00AE1094"/>
    <w:rsid w:val="00AE20F7"/>
    <w:rsid w:val="00AE2F9A"/>
    <w:rsid w:val="00AE30E7"/>
    <w:rsid w:val="00AE317D"/>
    <w:rsid w:val="00AE3251"/>
    <w:rsid w:val="00AE4850"/>
    <w:rsid w:val="00AE4C52"/>
    <w:rsid w:val="00AE55D2"/>
    <w:rsid w:val="00AE645E"/>
    <w:rsid w:val="00AE6A1E"/>
    <w:rsid w:val="00AE7B29"/>
    <w:rsid w:val="00AE7E29"/>
    <w:rsid w:val="00AF08DC"/>
    <w:rsid w:val="00AF09A5"/>
    <w:rsid w:val="00AF243D"/>
    <w:rsid w:val="00AF279E"/>
    <w:rsid w:val="00AF401C"/>
    <w:rsid w:val="00AF4061"/>
    <w:rsid w:val="00AF5866"/>
    <w:rsid w:val="00AF62BC"/>
    <w:rsid w:val="00AF6A3A"/>
    <w:rsid w:val="00AF7E65"/>
    <w:rsid w:val="00B00283"/>
    <w:rsid w:val="00B00D43"/>
    <w:rsid w:val="00B0104C"/>
    <w:rsid w:val="00B01C70"/>
    <w:rsid w:val="00B022B6"/>
    <w:rsid w:val="00B025DE"/>
    <w:rsid w:val="00B05A3D"/>
    <w:rsid w:val="00B06557"/>
    <w:rsid w:val="00B07284"/>
    <w:rsid w:val="00B1011F"/>
    <w:rsid w:val="00B10242"/>
    <w:rsid w:val="00B10DCE"/>
    <w:rsid w:val="00B11086"/>
    <w:rsid w:val="00B11B7C"/>
    <w:rsid w:val="00B1315E"/>
    <w:rsid w:val="00B140B9"/>
    <w:rsid w:val="00B14A79"/>
    <w:rsid w:val="00B1567D"/>
    <w:rsid w:val="00B1674C"/>
    <w:rsid w:val="00B173B0"/>
    <w:rsid w:val="00B17C2E"/>
    <w:rsid w:val="00B20040"/>
    <w:rsid w:val="00B21607"/>
    <w:rsid w:val="00B2220B"/>
    <w:rsid w:val="00B2297B"/>
    <w:rsid w:val="00B231BB"/>
    <w:rsid w:val="00B238C6"/>
    <w:rsid w:val="00B24AE7"/>
    <w:rsid w:val="00B24D61"/>
    <w:rsid w:val="00B25139"/>
    <w:rsid w:val="00B25ECD"/>
    <w:rsid w:val="00B261BD"/>
    <w:rsid w:val="00B2666C"/>
    <w:rsid w:val="00B2712F"/>
    <w:rsid w:val="00B2713E"/>
    <w:rsid w:val="00B2785E"/>
    <w:rsid w:val="00B27B14"/>
    <w:rsid w:val="00B27BCB"/>
    <w:rsid w:val="00B30119"/>
    <w:rsid w:val="00B3117D"/>
    <w:rsid w:val="00B31585"/>
    <w:rsid w:val="00B318BB"/>
    <w:rsid w:val="00B31911"/>
    <w:rsid w:val="00B31A18"/>
    <w:rsid w:val="00B32529"/>
    <w:rsid w:val="00B32977"/>
    <w:rsid w:val="00B32A83"/>
    <w:rsid w:val="00B32CC7"/>
    <w:rsid w:val="00B33CCC"/>
    <w:rsid w:val="00B33EE6"/>
    <w:rsid w:val="00B33FF9"/>
    <w:rsid w:val="00B3457E"/>
    <w:rsid w:val="00B36FA3"/>
    <w:rsid w:val="00B3748C"/>
    <w:rsid w:val="00B3759B"/>
    <w:rsid w:val="00B406A0"/>
    <w:rsid w:val="00B407E6"/>
    <w:rsid w:val="00B4106A"/>
    <w:rsid w:val="00B41D22"/>
    <w:rsid w:val="00B425F1"/>
    <w:rsid w:val="00B42890"/>
    <w:rsid w:val="00B43520"/>
    <w:rsid w:val="00B435CB"/>
    <w:rsid w:val="00B437A0"/>
    <w:rsid w:val="00B451F2"/>
    <w:rsid w:val="00B453B6"/>
    <w:rsid w:val="00B454C2"/>
    <w:rsid w:val="00B4585A"/>
    <w:rsid w:val="00B4634D"/>
    <w:rsid w:val="00B468ED"/>
    <w:rsid w:val="00B46FC6"/>
    <w:rsid w:val="00B506EF"/>
    <w:rsid w:val="00B50975"/>
    <w:rsid w:val="00B50FDE"/>
    <w:rsid w:val="00B51030"/>
    <w:rsid w:val="00B5249F"/>
    <w:rsid w:val="00B52930"/>
    <w:rsid w:val="00B573F4"/>
    <w:rsid w:val="00B5778C"/>
    <w:rsid w:val="00B60E60"/>
    <w:rsid w:val="00B60F5B"/>
    <w:rsid w:val="00B61519"/>
    <w:rsid w:val="00B617F3"/>
    <w:rsid w:val="00B618D1"/>
    <w:rsid w:val="00B623BE"/>
    <w:rsid w:val="00B6264B"/>
    <w:rsid w:val="00B62DAA"/>
    <w:rsid w:val="00B6335E"/>
    <w:rsid w:val="00B64D1F"/>
    <w:rsid w:val="00B64E01"/>
    <w:rsid w:val="00B650FB"/>
    <w:rsid w:val="00B65132"/>
    <w:rsid w:val="00B66B31"/>
    <w:rsid w:val="00B6720E"/>
    <w:rsid w:val="00B678F3"/>
    <w:rsid w:val="00B7013B"/>
    <w:rsid w:val="00B70DB5"/>
    <w:rsid w:val="00B7146D"/>
    <w:rsid w:val="00B72289"/>
    <w:rsid w:val="00B722C9"/>
    <w:rsid w:val="00B72E0F"/>
    <w:rsid w:val="00B7343A"/>
    <w:rsid w:val="00B73472"/>
    <w:rsid w:val="00B73C54"/>
    <w:rsid w:val="00B73CC9"/>
    <w:rsid w:val="00B74C95"/>
    <w:rsid w:val="00B75622"/>
    <w:rsid w:val="00B75C26"/>
    <w:rsid w:val="00B76109"/>
    <w:rsid w:val="00B767A4"/>
    <w:rsid w:val="00B76C6D"/>
    <w:rsid w:val="00B77094"/>
    <w:rsid w:val="00B7765E"/>
    <w:rsid w:val="00B777DF"/>
    <w:rsid w:val="00B77817"/>
    <w:rsid w:val="00B82DFB"/>
    <w:rsid w:val="00B82FF4"/>
    <w:rsid w:val="00B83F0C"/>
    <w:rsid w:val="00B8429D"/>
    <w:rsid w:val="00B844A0"/>
    <w:rsid w:val="00B84C78"/>
    <w:rsid w:val="00B8565A"/>
    <w:rsid w:val="00B86385"/>
    <w:rsid w:val="00B86A31"/>
    <w:rsid w:val="00B870F8"/>
    <w:rsid w:val="00B87421"/>
    <w:rsid w:val="00B90387"/>
    <w:rsid w:val="00B90C51"/>
    <w:rsid w:val="00B91407"/>
    <w:rsid w:val="00B91A0C"/>
    <w:rsid w:val="00B9230A"/>
    <w:rsid w:val="00B9620F"/>
    <w:rsid w:val="00B96B43"/>
    <w:rsid w:val="00B97E2B"/>
    <w:rsid w:val="00BA077A"/>
    <w:rsid w:val="00BA08AA"/>
    <w:rsid w:val="00BA09F6"/>
    <w:rsid w:val="00BA0F03"/>
    <w:rsid w:val="00BA1692"/>
    <w:rsid w:val="00BA1DF3"/>
    <w:rsid w:val="00BA21DC"/>
    <w:rsid w:val="00BA326B"/>
    <w:rsid w:val="00BA3528"/>
    <w:rsid w:val="00BA47E7"/>
    <w:rsid w:val="00BA50E2"/>
    <w:rsid w:val="00BA569A"/>
    <w:rsid w:val="00BA5C53"/>
    <w:rsid w:val="00BA5DB4"/>
    <w:rsid w:val="00BA7470"/>
    <w:rsid w:val="00BA7C34"/>
    <w:rsid w:val="00BB0DC3"/>
    <w:rsid w:val="00BB1729"/>
    <w:rsid w:val="00BB1A75"/>
    <w:rsid w:val="00BB273B"/>
    <w:rsid w:val="00BB3CF5"/>
    <w:rsid w:val="00BB445E"/>
    <w:rsid w:val="00BB4720"/>
    <w:rsid w:val="00BB55EB"/>
    <w:rsid w:val="00BB5A99"/>
    <w:rsid w:val="00BB5F99"/>
    <w:rsid w:val="00BB623E"/>
    <w:rsid w:val="00BB690B"/>
    <w:rsid w:val="00BB6BF0"/>
    <w:rsid w:val="00BB6EEE"/>
    <w:rsid w:val="00BC0981"/>
    <w:rsid w:val="00BC0BC8"/>
    <w:rsid w:val="00BC1189"/>
    <w:rsid w:val="00BC16AD"/>
    <w:rsid w:val="00BC3108"/>
    <w:rsid w:val="00BC4083"/>
    <w:rsid w:val="00BC60EE"/>
    <w:rsid w:val="00BC6DBC"/>
    <w:rsid w:val="00BC6E89"/>
    <w:rsid w:val="00BC7209"/>
    <w:rsid w:val="00BC797E"/>
    <w:rsid w:val="00BC7AB7"/>
    <w:rsid w:val="00BC7AEE"/>
    <w:rsid w:val="00BD0B69"/>
    <w:rsid w:val="00BD10D9"/>
    <w:rsid w:val="00BD1391"/>
    <w:rsid w:val="00BD1C2C"/>
    <w:rsid w:val="00BD1EEC"/>
    <w:rsid w:val="00BD251D"/>
    <w:rsid w:val="00BD34FA"/>
    <w:rsid w:val="00BD3B14"/>
    <w:rsid w:val="00BD4741"/>
    <w:rsid w:val="00BD4844"/>
    <w:rsid w:val="00BD59C5"/>
    <w:rsid w:val="00BD5B24"/>
    <w:rsid w:val="00BD5E86"/>
    <w:rsid w:val="00BD6287"/>
    <w:rsid w:val="00BD6D16"/>
    <w:rsid w:val="00BD7AE3"/>
    <w:rsid w:val="00BE0314"/>
    <w:rsid w:val="00BE0F59"/>
    <w:rsid w:val="00BE0FF4"/>
    <w:rsid w:val="00BE1843"/>
    <w:rsid w:val="00BE2027"/>
    <w:rsid w:val="00BE2274"/>
    <w:rsid w:val="00BE24D5"/>
    <w:rsid w:val="00BE2DE3"/>
    <w:rsid w:val="00BE352F"/>
    <w:rsid w:val="00BE3657"/>
    <w:rsid w:val="00BE3663"/>
    <w:rsid w:val="00BE3D70"/>
    <w:rsid w:val="00BE45E2"/>
    <w:rsid w:val="00BF0196"/>
    <w:rsid w:val="00BF0A05"/>
    <w:rsid w:val="00BF2DCA"/>
    <w:rsid w:val="00BF4A03"/>
    <w:rsid w:val="00BF4A2A"/>
    <w:rsid w:val="00BF4B14"/>
    <w:rsid w:val="00BF51B8"/>
    <w:rsid w:val="00BF5C49"/>
    <w:rsid w:val="00BF717A"/>
    <w:rsid w:val="00BF73C6"/>
    <w:rsid w:val="00C00604"/>
    <w:rsid w:val="00C00BCB"/>
    <w:rsid w:val="00C02176"/>
    <w:rsid w:val="00C02A36"/>
    <w:rsid w:val="00C03378"/>
    <w:rsid w:val="00C033B0"/>
    <w:rsid w:val="00C03533"/>
    <w:rsid w:val="00C03600"/>
    <w:rsid w:val="00C040EE"/>
    <w:rsid w:val="00C045E2"/>
    <w:rsid w:val="00C05720"/>
    <w:rsid w:val="00C07375"/>
    <w:rsid w:val="00C07E1B"/>
    <w:rsid w:val="00C10379"/>
    <w:rsid w:val="00C10BF3"/>
    <w:rsid w:val="00C10DCC"/>
    <w:rsid w:val="00C11454"/>
    <w:rsid w:val="00C123BF"/>
    <w:rsid w:val="00C13647"/>
    <w:rsid w:val="00C136C1"/>
    <w:rsid w:val="00C13C69"/>
    <w:rsid w:val="00C1413B"/>
    <w:rsid w:val="00C14AC4"/>
    <w:rsid w:val="00C155A6"/>
    <w:rsid w:val="00C164D1"/>
    <w:rsid w:val="00C174C6"/>
    <w:rsid w:val="00C17998"/>
    <w:rsid w:val="00C17D81"/>
    <w:rsid w:val="00C203B7"/>
    <w:rsid w:val="00C20531"/>
    <w:rsid w:val="00C20839"/>
    <w:rsid w:val="00C208BA"/>
    <w:rsid w:val="00C209B9"/>
    <w:rsid w:val="00C214CC"/>
    <w:rsid w:val="00C21A40"/>
    <w:rsid w:val="00C224A6"/>
    <w:rsid w:val="00C22A8A"/>
    <w:rsid w:val="00C23731"/>
    <w:rsid w:val="00C239C7"/>
    <w:rsid w:val="00C23ABB"/>
    <w:rsid w:val="00C23C1A"/>
    <w:rsid w:val="00C23FC2"/>
    <w:rsid w:val="00C24A59"/>
    <w:rsid w:val="00C24E8E"/>
    <w:rsid w:val="00C25E1E"/>
    <w:rsid w:val="00C25EE9"/>
    <w:rsid w:val="00C26316"/>
    <w:rsid w:val="00C278CE"/>
    <w:rsid w:val="00C27FDA"/>
    <w:rsid w:val="00C27FE0"/>
    <w:rsid w:val="00C312CF"/>
    <w:rsid w:val="00C31516"/>
    <w:rsid w:val="00C31BA0"/>
    <w:rsid w:val="00C31D84"/>
    <w:rsid w:val="00C32986"/>
    <w:rsid w:val="00C33513"/>
    <w:rsid w:val="00C34820"/>
    <w:rsid w:val="00C34B56"/>
    <w:rsid w:val="00C3535F"/>
    <w:rsid w:val="00C357DB"/>
    <w:rsid w:val="00C359AE"/>
    <w:rsid w:val="00C367F7"/>
    <w:rsid w:val="00C37507"/>
    <w:rsid w:val="00C41611"/>
    <w:rsid w:val="00C42368"/>
    <w:rsid w:val="00C43483"/>
    <w:rsid w:val="00C43B08"/>
    <w:rsid w:val="00C43C82"/>
    <w:rsid w:val="00C4448E"/>
    <w:rsid w:val="00C44CEE"/>
    <w:rsid w:val="00C45758"/>
    <w:rsid w:val="00C458CA"/>
    <w:rsid w:val="00C45995"/>
    <w:rsid w:val="00C45BAC"/>
    <w:rsid w:val="00C46467"/>
    <w:rsid w:val="00C47576"/>
    <w:rsid w:val="00C4794E"/>
    <w:rsid w:val="00C50448"/>
    <w:rsid w:val="00C5066C"/>
    <w:rsid w:val="00C510B1"/>
    <w:rsid w:val="00C5184D"/>
    <w:rsid w:val="00C52029"/>
    <w:rsid w:val="00C52EB0"/>
    <w:rsid w:val="00C53CB4"/>
    <w:rsid w:val="00C5413E"/>
    <w:rsid w:val="00C541AB"/>
    <w:rsid w:val="00C548A3"/>
    <w:rsid w:val="00C54ADC"/>
    <w:rsid w:val="00C55881"/>
    <w:rsid w:val="00C56450"/>
    <w:rsid w:val="00C5689F"/>
    <w:rsid w:val="00C56A24"/>
    <w:rsid w:val="00C5709A"/>
    <w:rsid w:val="00C57CCB"/>
    <w:rsid w:val="00C57DBB"/>
    <w:rsid w:val="00C63F41"/>
    <w:rsid w:val="00C64597"/>
    <w:rsid w:val="00C64C5E"/>
    <w:rsid w:val="00C64F90"/>
    <w:rsid w:val="00C653E9"/>
    <w:rsid w:val="00C65CC0"/>
    <w:rsid w:val="00C7027D"/>
    <w:rsid w:val="00C70A29"/>
    <w:rsid w:val="00C70E19"/>
    <w:rsid w:val="00C70E45"/>
    <w:rsid w:val="00C70FF7"/>
    <w:rsid w:val="00C71685"/>
    <w:rsid w:val="00C71A5E"/>
    <w:rsid w:val="00C71DF8"/>
    <w:rsid w:val="00C71EDD"/>
    <w:rsid w:val="00C72041"/>
    <w:rsid w:val="00C725A3"/>
    <w:rsid w:val="00C72755"/>
    <w:rsid w:val="00C73BB6"/>
    <w:rsid w:val="00C73DAA"/>
    <w:rsid w:val="00C73E38"/>
    <w:rsid w:val="00C73E88"/>
    <w:rsid w:val="00C74002"/>
    <w:rsid w:val="00C743BA"/>
    <w:rsid w:val="00C754D5"/>
    <w:rsid w:val="00C75AAE"/>
    <w:rsid w:val="00C760E3"/>
    <w:rsid w:val="00C76563"/>
    <w:rsid w:val="00C769E6"/>
    <w:rsid w:val="00C77B91"/>
    <w:rsid w:val="00C800BF"/>
    <w:rsid w:val="00C80D33"/>
    <w:rsid w:val="00C82330"/>
    <w:rsid w:val="00C82C70"/>
    <w:rsid w:val="00C84032"/>
    <w:rsid w:val="00C84795"/>
    <w:rsid w:val="00C8495A"/>
    <w:rsid w:val="00C85419"/>
    <w:rsid w:val="00C8662A"/>
    <w:rsid w:val="00C86E18"/>
    <w:rsid w:val="00C86FA0"/>
    <w:rsid w:val="00C87D11"/>
    <w:rsid w:val="00C87DCA"/>
    <w:rsid w:val="00C911D6"/>
    <w:rsid w:val="00C913A8"/>
    <w:rsid w:val="00C923C2"/>
    <w:rsid w:val="00C923D5"/>
    <w:rsid w:val="00C93435"/>
    <w:rsid w:val="00C93526"/>
    <w:rsid w:val="00C93711"/>
    <w:rsid w:val="00C93BC6"/>
    <w:rsid w:val="00C944F6"/>
    <w:rsid w:val="00C946A6"/>
    <w:rsid w:val="00C95CF6"/>
    <w:rsid w:val="00C96B08"/>
    <w:rsid w:val="00CA017F"/>
    <w:rsid w:val="00CA0317"/>
    <w:rsid w:val="00CA2129"/>
    <w:rsid w:val="00CA374C"/>
    <w:rsid w:val="00CA3CF5"/>
    <w:rsid w:val="00CA428F"/>
    <w:rsid w:val="00CA58C5"/>
    <w:rsid w:val="00CA5B80"/>
    <w:rsid w:val="00CA5D22"/>
    <w:rsid w:val="00CA6739"/>
    <w:rsid w:val="00CA7CBB"/>
    <w:rsid w:val="00CB002A"/>
    <w:rsid w:val="00CB0D6B"/>
    <w:rsid w:val="00CB11C2"/>
    <w:rsid w:val="00CB26C9"/>
    <w:rsid w:val="00CB4508"/>
    <w:rsid w:val="00CB45E0"/>
    <w:rsid w:val="00CB4843"/>
    <w:rsid w:val="00CB49A9"/>
    <w:rsid w:val="00CB4DD5"/>
    <w:rsid w:val="00CB4F83"/>
    <w:rsid w:val="00CB59E1"/>
    <w:rsid w:val="00CB68C9"/>
    <w:rsid w:val="00CB69F1"/>
    <w:rsid w:val="00CB6AA7"/>
    <w:rsid w:val="00CB6CDB"/>
    <w:rsid w:val="00CB6FB5"/>
    <w:rsid w:val="00CB7A97"/>
    <w:rsid w:val="00CC003A"/>
    <w:rsid w:val="00CC0356"/>
    <w:rsid w:val="00CC2017"/>
    <w:rsid w:val="00CC2058"/>
    <w:rsid w:val="00CC2844"/>
    <w:rsid w:val="00CC2A72"/>
    <w:rsid w:val="00CC2CD9"/>
    <w:rsid w:val="00CC3FCE"/>
    <w:rsid w:val="00CC45F9"/>
    <w:rsid w:val="00CC4E43"/>
    <w:rsid w:val="00CC5211"/>
    <w:rsid w:val="00CC5313"/>
    <w:rsid w:val="00CC5849"/>
    <w:rsid w:val="00CC5A43"/>
    <w:rsid w:val="00CC779B"/>
    <w:rsid w:val="00CC7F66"/>
    <w:rsid w:val="00CD0474"/>
    <w:rsid w:val="00CD0D33"/>
    <w:rsid w:val="00CD1373"/>
    <w:rsid w:val="00CD140E"/>
    <w:rsid w:val="00CD1911"/>
    <w:rsid w:val="00CD1A01"/>
    <w:rsid w:val="00CD2600"/>
    <w:rsid w:val="00CD3B0A"/>
    <w:rsid w:val="00CD3C83"/>
    <w:rsid w:val="00CD414F"/>
    <w:rsid w:val="00CD4344"/>
    <w:rsid w:val="00CD4D61"/>
    <w:rsid w:val="00CD529F"/>
    <w:rsid w:val="00CD5347"/>
    <w:rsid w:val="00CD62B0"/>
    <w:rsid w:val="00CD6E40"/>
    <w:rsid w:val="00CD7371"/>
    <w:rsid w:val="00CD74C7"/>
    <w:rsid w:val="00CD7857"/>
    <w:rsid w:val="00CE01C7"/>
    <w:rsid w:val="00CE0866"/>
    <w:rsid w:val="00CE186E"/>
    <w:rsid w:val="00CE1D2F"/>
    <w:rsid w:val="00CE2367"/>
    <w:rsid w:val="00CE25CE"/>
    <w:rsid w:val="00CE2BC5"/>
    <w:rsid w:val="00CE3753"/>
    <w:rsid w:val="00CE44EB"/>
    <w:rsid w:val="00CE5EA3"/>
    <w:rsid w:val="00CE6887"/>
    <w:rsid w:val="00CE739D"/>
    <w:rsid w:val="00CE7E83"/>
    <w:rsid w:val="00CF0850"/>
    <w:rsid w:val="00CF1ABC"/>
    <w:rsid w:val="00CF20D0"/>
    <w:rsid w:val="00CF2171"/>
    <w:rsid w:val="00CF2DF9"/>
    <w:rsid w:val="00CF2EC4"/>
    <w:rsid w:val="00CF2F06"/>
    <w:rsid w:val="00CF5ED4"/>
    <w:rsid w:val="00CF62FF"/>
    <w:rsid w:val="00CF6F99"/>
    <w:rsid w:val="00D00865"/>
    <w:rsid w:val="00D01F9D"/>
    <w:rsid w:val="00D02052"/>
    <w:rsid w:val="00D0358A"/>
    <w:rsid w:val="00D03BAF"/>
    <w:rsid w:val="00D0476F"/>
    <w:rsid w:val="00D04D90"/>
    <w:rsid w:val="00D05961"/>
    <w:rsid w:val="00D05F56"/>
    <w:rsid w:val="00D075E0"/>
    <w:rsid w:val="00D1009A"/>
    <w:rsid w:val="00D11202"/>
    <w:rsid w:val="00D11B82"/>
    <w:rsid w:val="00D121DC"/>
    <w:rsid w:val="00D12B11"/>
    <w:rsid w:val="00D13012"/>
    <w:rsid w:val="00D13778"/>
    <w:rsid w:val="00D138E3"/>
    <w:rsid w:val="00D13FF2"/>
    <w:rsid w:val="00D15819"/>
    <w:rsid w:val="00D176F1"/>
    <w:rsid w:val="00D212A1"/>
    <w:rsid w:val="00D21D45"/>
    <w:rsid w:val="00D21DC5"/>
    <w:rsid w:val="00D21DE7"/>
    <w:rsid w:val="00D22241"/>
    <w:rsid w:val="00D2339D"/>
    <w:rsid w:val="00D250B7"/>
    <w:rsid w:val="00D25669"/>
    <w:rsid w:val="00D25A46"/>
    <w:rsid w:val="00D25C21"/>
    <w:rsid w:val="00D25CAF"/>
    <w:rsid w:val="00D25FC3"/>
    <w:rsid w:val="00D30246"/>
    <w:rsid w:val="00D30C86"/>
    <w:rsid w:val="00D31038"/>
    <w:rsid w:val="00D31DBA"/>
    <w:rsid w:val="00D31DD8"/>
    <w:rsid w:val="00D3211A"/>
    <w:rsid w:val="00D3282A"/>
    <w:rsid w:val="00D32F41"/>
    <w:rsid w:val="00D330BB"/>
    <w:rsid w:val="00D33918"/>
    <w:rsid w:val="00D33FB1"/>
    <w:rsid w:val="00D344A6"/>
    <w:rsid w:val="00D3461D"/>
    <w:rsid w:val="00D346E8"/>
    <w:rsid w:val="00D353A6"/>
    <w:rsid w:val="00D35D48"/>
    <w:rsid w:val="00D36152"/>
    <w:rsid w:val="00D365C4"/>
    <w:rsid w:val="00D37F8A"/>
    <w:rsid w:val="00D40E69"/>
    <w:rsid w:val="00D41FC1"/>
    <w:rsid w:val="00D4216D"/>
    <w:rsid w:val="00D42B77"/>
    <w:rsid w:val="00D43166"/>
    <w:rsid w:val="00D43632"/>
    <w:rsid w:val="00D43A50"/>
    <w:rsid w:val="00D43AD4"/>
    <w:rsid w:val="00D442D0"/>
    <w:rsid w:val="00D463C0"/>
    <w:rsid w:val="00D47325"/>
    <w:rsid w:val="00D477F8"/>
    <w:rsid w:val="00D47AAC"/>
    <w:rsid w:val="00D503D3"/>
    <w:rsid w:val="00D50829"/>
    <w:rsid w:val="00D51C60"/>
    <w:rsid w:val="00D52B22"/>
    <w:rsid w:val="00D5529A"/>
    <w:rsid w:val="00D554B9"/>
    <w:rsid w:val="00D55857"/>
    <w:rsid w:val="00D56493"/>
    <w:rsid w:val="00D564BC"/>
    <w:rsid w:val="00D56596"/>
    <w:rsid w:val="00D565A9"/>
    <w:rsid w:val="00D5667D"/>
    <w:rsid w:val="00D56FB0"/>
    <w:rsid w:val="00D5727A"/>
    <w:rsid w:val="00D57C9D"/>
    <w:rsid w:val="00D6027E"/>
    <w:rsid w:val="00D60774"/>
    <w:rsid w:val="00D63B91"/>
    <w:rsid w:val="00D643C7"/>
    <w:rsid w:val="00D65ED0"/>
    <w:rsid w:val="00D66164"/>
    <w:rsid w:val="00D66236"/>
    <w:rsid w:val="00D66A83"/>
    <w:rsid w:val="00D66C0C"/>
    <w:rsid w:val="00D66D4A"/>
    <w:rsid w:val="00D70AAB"/>
    <w:rsid w:val="00D70C3C"/>
    <w:rsid w:val="00D71485"/>
    <w:rsid w:val="00D71A5C"/>
    <w:rsid w:val="00D71E75"/>
    <w:rsid w:val="00D7257D"/>
    <w:rsid w:val="00D736F8"/>
    <w:rsid w:val="00D73AC0"/>
    <w:rsid w:val="00D73DB6"/>
    <w:rsid w:val="00D7507D"/>
    <w:rsid w:val="00D750A0"/>
    <w:rsid w:val="00D7518B"/>
    <w:rsid w:val="00D75638"/>
    <w:rsid w:val="00D76420"/>
    <w:rsid w:val="00D77991"/>
    <w:rsid w:val="00D77AF9"/>
    <w:rsid w:val="00D80179"/>
    <w:rsid w:val="00D80D4D"/>
    <w:rsid w:val="00D80E50"/>
    <w:rsid w:val="00D81322"/>
    <w:rsid w:val="00D817B5"/>
    <w:rsid w:val="00D81A24"/>
    <w:rsid w:val="00D82FA7"/>
    <w:rsid w:val="00D83EB5"/>
    <w:rsid w:val="00D84A47"/>
    <w:rsid w:val="00D859E5"/>
    <w:rsid w:val="00D867FE"/>
    <w:rsid w:val="00D86977"/>
    <w:rsid w:val="00D87132"/>
    <w:rsid w:val="00D873AE"/>
    <w:rsid w:val="00D873D5"/>
    <w:rsid w:val="00D9033A"/>
    <w:rsid w:val="00D910BF"/>
    <w:rsid w:val="00D920C1"/>
    <w:rsid w:val="00D92791"/>
    <w:rsid w:val="00D92D70"/>
    <w:rsid w:val="00D92FF0"/>
    <w:rsid w:val="00D94EBE"/>
    <w:rsid w:val="00D952A7"/>
    <w:rsid w:val="00D95335"/>
    <w:rsid w:val="00D96E80"/>
    <w:rsid w:val="00D96F13"/>
    <w:rsid w:val="00DA06DB"/>
    <w:rsid w:val="00DA0D75"/>
    <w:rsid w:val="00DA13DA"/>
    <w:rsid w:val="00DA173D"/>
    <w:rsid w:val="00DA184A"/>
    <w:rsid w:val="00DA23D9"/>
    <w:rsid w:val="00DA3528"/>
    <w:rsid w:val="00DA4616"/>
    <w:rsid w:val="00DA49A7"/>
    <w:rsid w:val="00DA4B06"/>
    <w:rsid w:val="00DA5691"/>
    <w:rsid w:val="00DA639D"/>
    <w:rsid w:val="00DA66A4"/>
    <w:rsid w:val="00DA798B"/>
    <w:rsid w:val="00DB2079"/>
    <w:rsid w:val="00DB294B"/>
    <w:rsid w:val="00DB49D7"/>
    <w:rsid w:val="00DB4FDA"/>
    <w:rsid w:val="00DB5AB8"/>
    <w:rsid w:val="00DB6EF8"/>
    <w:rsid w:val="00DB7170"/>
    <w:rsid w:val="00DB772E"/>
    <w:rsid w:val="00DC0D45"/>
    <w:rsid w:val="00DC1066"/>
    <w:rsid w:val="00DC1B7D"/>
    <w:rsid w:val="00DC2270"/>
    <w:rsid w:val="00DC23C9"/>
    <w:rsid w:val="00DC2641"/>
    <w:rsid w:val="00DC32C5"/>
    <w:rsid w:val="00DC3455"/>
    <w:rsid w:val="00DC371A"/>
    <w:rsid w:val="00DC3F56"/>
    <w:rsid w:val="00DC40AB"/>
    <w:rsid w:val="00DC462B"/>
    <w:rsid w:val="00DC4F61"/>
    <w:rsid w:val="00DC5A22"/>
    <w:rsid w:val="00DC6007"/>
    <w:rsid w:val="00DC650E"/>
    <w:rsid w:val="00DC6E9B"/>
    <w:rsid w:val="00DC7598"/>
    <w:rsid w:val="00DC7A91"/>
    <w:rsid w:val="00DD0F8F"/>
    <w:rsid w:val="00DD11D8"/>
    <w:rsid w:val="00DD1996"/>
    <w:rsid w:val="00DD1B57"/>
    <w:rsid w:val="00DD1D09"/>
    <w:rsid w:val="00DD3211"/>
    <w:rsid w:val="00DD3CFF"/>
    <w:rsid w:val="00DD486A"/>
    <w:rsid w:val="00DD4BAD"/>
    <w:rsid w:val="00DD4CAC"/>
    <w:rsid w:val="00DD532B"/>
    <w:rsid w:val="00DD5436"/>
    <w:rsid w:val="00DD587F"/>
    <w:rsid w:val="00DD7CE6"/>
    <w:rsid w:val="00DD7E59"/>
    <w:rsid w:val="00DE0537"/>
    <w:rsid w:val="00DE1007"/>
    <w:rsid w:val="00DE274E"/>
    <w:rsid w:val="00DE2926"/>
    <w:rsid w:val="00DE444D"/>
    <w:rsid w:val="00DE4FC1"/>
    <w:rsid w:val="00DE565A"/>
    <w:rsid w:val="00DE58A7"/>
    <w:rsid w:val="00DE5D73"/>
    <w:rsid w:val="00DE6950"/>
    <w:rsid w:val="00DE69EB"/>
    <w:rsid w:val="00DE6E96"/>
    <w:rsid w:val="00DE714D"/>
    <w:rsid w:val="00DE7656"/>
    <w:rsid w:val="00DF05D6"/>
    <w:rsid w:val="00DF0665"/>
    <w:rsid w:val="00DF0BBD"/>
    <w:rsid w:val="00DF12DE"/>
    <w:rsid w:val="00DF16B7"/>
    <w:rsid w:val="00DF20DE"/>
    <w:rsid w:val="00DF21D4"/>
    <w:rsid w:val="00DF229C"/>
    <w:rsid w:val="00DF2719"/>
    <w:rsid w:val="00DF2931"/>
    <w:rsid w:val="00DF38D5"/>
    <w:rsid w:val="00DF4E88"/>
    <w:rsid w:val="00DF64DB"/>
    <w:rsid w:val="00DF654C"/>
    <w:rsid w:val="00DF795F"/>
    <w:rsid w:val="00DF7B82"/>
    <w:rsid w:val="00DF7BA1"/>
    <w:rsid w:val="00E000F3"/>
    <w:rsid w:val="00E02269"/>
    <w:rsid w:val="00E029BE"/>
    <w:rsid w:val="00E02D85"/>
    <w:rsid w:val="00E02FD8"/>
    <w:rsid w:val="00E035F3"/>
    <w:rsid w:val="00E03986"/>
    <w:rsid w:val="00E05741"/>
    <w:rsid w:val="00E05BCE"/>
    <w:rsid w:val="00E05BE6"/>
    <w:rsid w:val="00E06285"/>
    <w:rsid w:val="00E07028"/>
    <w:rsid w:val="00E070AF"/>
    <w:rsid w:val="00E10A3C"/>
    <w:rsid w:val="00E10B8D"/>
    <w:rsid w:val="00E11721"/>
    <w:rsid w:val="00E11785"/>
    <w:rsid w:val="00E12A79"/>
    <w:rsid w:val="00E135DB"/>
    <w:rsid w:val="00E13DE6"/>
    <w:rsid w:val="00E13ECA"/>
    <w:rsid w:val="00E14B7E"/>
    <w:rsid w:val="00E1578A"/>
    <w:rsid w:val="00E163DF"/>
    <w:rsid w:val="00E16801"/>
    <w:rsid w:val="00E16B39"/>
    <w:rsid w:val="00E174C0"/>
    <w:rsid w:val="00E17502"/>
    <w:rsid w:val="00E175A9"/>
    <w:rsid w:val="00E21DB7"/>
    <w:rsid w:val="00E22B45"/>
    <w:rsid w:val="00E24266"/>
    <w:rsid w:val="00E245D6"/>
    <w:rsid w:val="00E24895"/>
    <w:rsid w:val="00E24CA5"/>
    <w:rsid w:val="00E256CE"/>
    <w:rsid w:val="00E2634B"/>
    <w:rsid w:val="00E26415"/>
    <w:rsid w:val="00E2683C"/>
    <w:rsid w:val="00E26914"/>
    <w:rsid w:val="00E27A36"/>
    <w:rsid w:val="00E30965"/>
    <w:rsid w:val="00E30CED"/>
    <w:rsid w:val="00E3141F"/>
    <w:rsid w:val="00E317D2"/>
    <w:rsid w:val="00E31D72"/>
    <w:rsid w:val="00E31D79"/>
    <w:rsid w:val="00E32044"/>
    <w:rsid w:val="00E3255F"/>
    <w:rsid w:val="00E32DF3"/>
    <w:rsid w:val="00E338F9"/>
    <w:rsid w:val="00E33D41"/>
    <w:rsid w:val="00E34240"/>
    <w:rsid w:val="00E34A17"/>
    <w:rsid w:val="00E34B3F"/>
    <w:rsid w:val="00E3688A"/>
    <w:rsid w:val="00E36CDE"/>
    <w:rsid w:val="00E37B57"/>
    <w:rsid w:val="00E37E6F"/>
    <w:rsid w:val="00E37E90"/>
    <w:rsid w:val="00E418E1"/>
    <w:rsid w:val="00E41BB9"/>
    <w:rsid w:val="00E41DF1"/>
    <w:rsid w:val="00E42531"/>
    <w:rsid w:val="00E425BF"/>
    <w:rsid w:val="00E43224"/>
    <w:rsid w:val="00E432E5"/>
    <w:rsid w:val="00E437B5"/>
    <w:rsid w:val="00E4385F"/>
    <w:rsid w:val="00E43AAF"/>
    <w:rsid w:val="00E44073"/>
    <w:rsid w:val="00E44340"/>
    <w:rsid w:val="00E443EF"/>
    <w:rsid w:val="00E44808"/>
    <w:rsid w:val="00E44AF1"/>
    <w:rsid w:val="00E450AA"/>
    <w:rsid w:val="00E45424"/>
    <w:rsid w:val="00E45C5E"/>
    <w:rsid w:val="00E45D0E"/>
    <w:rsid w:val="00E45DBE"/>
    <w:rsid w:val="00E4627F"/>
    <w:rsid w:val="00E46664"/>
    <w:rsid w:val="00E4770C"/>
    <w:rsid w:val="00E47F94"/>
    <w:rsid w:val="00E50827"/>
    <w:rsid w:val="00E50A18"/>
    <w:rsid w:val="00E51FC5"/>
    <w:rsid w:val="00E52145"/>
    <w:rsid w:val="00E526A5"/>
    <w:rsid w:val="00E52C91"/>
    <w:rsid w:val="00E52D45"/>
    <w:rsid w:val="00E54842"/>
    <w:rsid w:val="00E550EC"/>
    <w:rsid w:val="00E55862"/>
    <w:rsid w:val="00E55AB0"/>
    <w:rsid w:val="00E60C9C"/>
    <w:rsid w:val="00E6122D"/>
    <w:rsid w:val="00E62204"/>
    <w:rsid w:val="00E622AA"/>
    <w:rsid w:val="00E6249F"/>
    <w:rsid w:val="00E625B2"/>
    <w:rsid w:val="00E63456"/>
    <w:rsid w:val="00E6392B"/>
    <w:rsid w:val="00E63C00"/>
    <w:rsid w:val="00E63C1B"/>
    <w:rsid w:val="00E646B8"/>
    <w:rsid w:val="00E64AE8"/>
    <w:rsid w:val="00E65CFB"/>
    <w:rsid w:val="00E6604F"/>
    <w:rsid w:val="00E6690D"/>
    <w:rsid w:val="00E66BF6"/>
    <w:rsid w:val="00E70EC9"/>
    <w:rsid w:val="00E7127F"/>
    <w:rsid w:val="00E716E8"/>
    <w:rsid w:val="00E72712"/>
    <w:rsid w:val="00E72EC2"/>
    <w:rsid w:val="00E735B1"/>
    <w:rsid w:val="00E73636"/>
    <w:rsid w:val="00E73DD0"/>
    <w:rsid w:val="00E7404F"/>
    <w:rsid w:val="00E746D1"/>
    <w:rsid w:val="00E74892"/>
    <w:rsid w:val="00E74E3C"/>
    <w:rsid w:val="00E75080"/>
    <w:rsid w:val="00E7550B"/>
    <w:rsid w:val="00E758D5"/>
    <w:rsid w:val="00E7599F"/>
    <w:rsid w:val="00E76559"/>
    <w:rsid w:val="00E766EF"/>
    <w:rsid w:val="00E76787"/>
    <w:rsid w:val="00E76FAC"/>
    <w:rsid w:val="00E77968"/>
    <w:rsid w:val="00E80187"/>
    <w:rsid w:val="00E8125B"/>
    <w:rsid w:val="00E819F8"/>
    <w:rsid w:val="00E81F47"/>
    <w:rsid w:val="00E83FDA"/>
    <w:rsid w:val="00E842C8"/>
    <w:rsid w:val="00E84B57"/>
    <w:rsid w:val="00E863A5"/>
    <w:rsid w:val="00E86736"/>
    <w:rsid w:val="00E8776D"/>
    <w:rsid w:val="00E87AE0"/>
    <w:rsid w:val="00E87FA0"/>
    <w:rsid w:val="00E90406"/>
    <w:rsid w:val="00E90BA6"/>
    <w:rsid w:val="00E910DB"/>
    <w:rsid w:val="00E91B1B"/>
    <w:rsid w:val="00E92606"/>
    <w:rsid w:val="00E93801"/>
    <w:rsid w:val="00E9409E"/>
    <w:rsid w:val="00E94930"/>
    <w:rsid w:val="00E949D7"/>
    <w:rsid w:val="00E94DCD"/>
    <w:rsid w:val="00E9512B"/>
    <w:rsid w:val="00E95441"/>
    <w:rsid w:val="00E957F5"/>
    <w:rsid w:val="00E958CD"/>
    <w:rsid w:val="00E96DA5"/>
    <w:rsid w:val="00E974E7"/>
    <w:rsid w:val="00E9792C"/>
    <w:rsid w:val="00EA07FC"/>
    <w:rsid w:val="00EA09FB"/>
    <w:rsid w:val="00EA1416"/>
    <w:rsid w:val="00EA1B92"/>
    <w:rsid w:val="00EA2A52"/>
    <w:rsid w:val="00EA3140"/>
    <w:rsid w:val="00EA3684"/>
    <w:rsid w:val="00EA38BE"/>
    <w:rsid w:val="00EA3F53"/>
    <w:rsid w:val="00EA4193"/>
    <w:rsid w:val="00EA436F"/>
    <w:rsid w:val="00EA441D"/>
    <w:rsid w:val="00EA5E4B"/>
    <w:rsid w:val="00EA6C65"/>
    <w:rsid w:val="00EA740F"/>
    <w:rsid w:val="00EA7AC3"/>
    <w:rsid w:val="00EA7EEB"/>
    <w:rsid w:val="00EB041D"/>
    <w:rsid w:val="00EB057B"/>
    <w:rsid w:val="00EB1C0B"/>
    <w:rsid w:val="00EB24CF"/>
    <w:rsid w:val="00EB2C51"/>
    <w:rsid w:val="00EB3500"/>
    <w:rsid w:val="00EB3AF4"/>
    <w:rsid w:val="00EB3CE3"/>
    <w:rsid w:val="00EB4EB1"/>
    <w:rsid w:val="00EB6439"/>
    <w:rsid w:val="00EB7044"/>
    <w:rsid w:val="00EB738C"/>
    <w:rsid w:val="00EC0279"/>
    <w:rsid w:val="00EC0C00"/>
    <w:rsid w:val="00EC0C24"/>
    <w:rsid w:val="00EC29DE"/>
    <w:rsid w:val="00EC2B0A"/>
    <w:rsid w:val="00EC2CE1"/>
    <w:rsid w:val="00EC3516"/>
    <w:rsid w:val="00EC3623"/>
    <w:rsid w:val="00EC3760"/>
    <w:rsid w:val="00EC3B0F"/>
    <w:rsid w:val="00EC44B5"/>
    <w:rsid w:val="00EC4A57"/>
    <w:rsid w:val="00EC4BDA"/>
    <w:rsid w:val="00EC4FC9"/>
    <w:rsid w:val="00EC5F6B"/>
    <w:rsid w:val="00EC7465"/>
    <w:rsid w:val="00EC763B"/>
    <w:rsid w:val="00EC796D"/>
    <w:rsid w:val="00EC7AE6"/>
    <w:rsid w:val="00ED040A"/>
    <w:rsid w:val="00ED0488"/>
    <w:rsid w:val="00ED06E0"/>
    <w:rsid w:val="00ED0730"/>
    <w:rsid w:val="00ED07E9"/>
    <w:rsid w:val="00ED1506"/>
    <w:rsid w:val="00ED1522"/>
    <w:rsid w:val="00ED1763"/>
    <w:rsid w:val="00ED1DDC"/>
    <w:rsid w:val="00ED31B8"/>
    <w:rsid w:val="00ED5C94"/>
    <w:rsid w:val="00ED5DB2"/>
    <w:rsid w:val="00ED631A"/>
    <w:rsid w:val="00ED6F8E"/>
    <w:rsid w:val="00ED70FF"/>
    <w:rsid w:val="00ED75BE"/>
    <w:rsid w:val="00ED7B41"/>
    <w:rsid w:val="00ED7ED4"/>
    <w:rsid w:val="00EE1331"/>
    <w:rsid w:val="00EE2662"/>
    <w:rsid w:val="00EE3217"/>
    <w:rsid w:val="00EE4136"/>
    <w:rsid w:val="00EE4501"/>
    <w:rsid w:val="00EE456F"/>
    <w:rsid w:val="00EE5EA7"/>
    <w:rsid w:val="00EE65CD"/>
    <w:rsid w:val="00EE689B"/>
    <w:rsid w:val="00EE7541"/>
    <w:rsid w:val="00EE7E50"/>
    <w:rsid w:val="00EF0227"/>
    <w:rsid w:val="00EF027C"/>
    <w:rsid w:val="00EF0EE8"/>
    <w:rsid w:val="00EF11DA"/>
    <w:rsid w:val="00EF12F8"/>
    <w:rsid w:val="00EF1783"/>
    <w:rsid w:val="00EF3034"/>
    <w:rsid w:val="00EF3718"/>
    <w:rsid w:val="00EF3DA8"/>
    <w:rsid w:val="00EF5A31"/>
    <w:rsid w:val="00EF5D68"/>
    <w:rsid w:val="00EF607C"/>
    <w:rsid w:val="00EF7287"/>
    <w:rsid w:val="00EF7773"/>
    <w:rsid w:val="00EF79FA"/>
    <w:rsid w:val="00EF7A2A"/>
    <w:rsid w:val="00EF7EC0"/>
    <w:rsid w:val="00F00B7D"/>
    <w:rsid w:val="00F010D1"/>
    <w:rsid w:val="00F012E9"/>
    <w:rsid w:val="00F01343"/>
    <w:rsid w:val="00F0176E"/>
    <w:rsid w:val="00F02103"/>
    <w:rsid w:val="00F02371"/>
    <w:rsid w:val="00F023DE"/>
    <w:rsid w:val="00F03C6E"/>
    <w:rsid w:val="00F041AC"/>
    <w:rsid w:val="00F046F1"/>
    <w:rsid w:val="00F04FE5"/>
    <w:rsid w:val="00F06C3A"/>
    <w:rsid w:val="00F07363"/>
    <w:rsid w:val="00F073FE"/>
    <w:rsid w:val="00F07745"/>
    <w:rsid w:val="00F07DDF"/>
    <w:rsid w:val="00F11627"/>
    <w:rsid w:val="00F1185C"/>
    <w:rsid w:val="00F11F2F"/>
    <w:rsid w:val="00F12F79"/>
    <w:rsid w:val="00F139CD"/>
    <w:rsid w:val="00F14C13"/>
    <w:rsid w:val="00F14E3E"/>
    <w:rsid w:val="00F14EA7"/>
    <w:rsid w:val="00F16A97"/>
    <w:rsid w:val="00F17D38"/>
    <w:rsid w:val="00F205BF"/>
    <w:rsid w:val="00F236FB"/>
    <w:rsid w:val="00F24287"/>
    <w:rsid w:val="00F25F35"/>
    <w:rsid w:val="00F26BEA"/>
    <w:rsid w:val="00F270C6"/>
    <w:rsid w:val="00F2745E"/>
    <w:rsid w:val="00F27593"/>
    <w:rsid w:val="00F27752"/>
    <w:rsid w:val="00F31809"/>
    <w:rsid w:val="00F3201E"/>
    <w:rsid w:val="00F3268B"/>
    <w:rsid w:val="00F32733"/>
    <w:rsid w:val="00F33513"/>
    <w:rsid w:val="00F33AA4"/>
    <w:rsid w:val="00F33AD2"/>
    <w:rsid w:val="00F34023"/>
    <w:rsid w:val="00F34033"/>
    <w:rsid w:val="00F34AD2"/>
    <w:rsid w:val="00F34DE2"/>
    <w:rsid w:val="00F36C93"/>
    <w:rsid w:val="00F37A69"/>
    <w:rsid w:val="00F37A80"/>
    <w:rsid w:val="00F40019"/>
    <w:rsid w:val="00F402D0"/>
    <w:rsid w:val="00F4099D"/>
    <w:rsid w:val="00F41155"/>
    <w:rsid w:val="00F415AD"/>
    <w:rsid w:val="00F42464"/>
    <w:rsid w:val="00F437CA"/>
    <w:rsid w:val="00F43CB5"/>
    <w:rsid w:val="00F444CA"/>
    <w:rsid w:val="00F4557E"/>
    <w:rsid w:val="00F45E79"/>
    <w:rsid w:val="00F4685B"/>
    <w:rsid w:val="00F47C50"/>
    <w:rsid w:val="00F50278"/>
    <w:rsid w:val="00F50714"/>
    <w:rsid w:val="00F51067"/>
    <w:rsid w:val="00F51525"/>
    <w:rsid w:val="00F51852"/>
    <w:rsid w:val="00F51AF9"/>
    <w:rsid w:val="00F523F3"/>
    <w:rsid w:val="00F52961"/>
    <w:rsid w:val="00F52F2F"/>
    <w:rsid w:val="00F540F1"/>
    <w:rsid w:val="00F5449E"/>
    <w:rsid w:val="00F54B14"/>
    <w:rsid w:val="00F55408"/>
    <w:rsid w:val="00F56817"/>
    <w:rsid w:val="00F5733D"/>
    <w:rsid w:val="00F57416"/>
    <w:rsid w:val="00F61ED1"/>
    <w:rsid w:val="00F6284D"/>
    <w:rsid w:val="00F62BD4"/>
    <w:rsid w:val="00F62C96"/>
    <w:rsid w:val="00F62CDF"/>
    <w:rsid w:val="00F62F14"/>
    <w:rsid w:val="00F63138"/>
    <w:rsid w:val="00F63168"/>
    <w:rsid w:val="00F63481"/>
    <w:rsid w:val="00F63D52"/>
    <w:rsid w:val="00F65201"/>
    <w:rsid w:val="00F66179"/>
    <w:rsid w:val="00F663FE"/>
    <w:rsid w:val="00F671AC"/>
    <w:rsid w:val="00F674F5"/>
    <w:rsid w:val="00F677E3"/>
    <w:rsid w:val="00F6785F"/>
    <w:rsid w:val="00F67E86"/>
    <w:rsid w:val="00F70E34"/>
    <w:rsid w:val="00F70F56"/>
    <w:rsid w:val="00F71065"/>
    <w:rsid w:val="00F723E8"/>
    <w:rsid w:val="00F72429"/>
    <w:rsid w:val="00F72501"/>
    <w:rsid w:val="00F72696"/>
    <w:rsid w:val="00F745BA"/>
    <w:rsid w:val="00F7475E"/>
    <w:rsid w:val="00F7487A"/>
    <w:rsid w:val="00F75213"/>
    <w:rsid w:val="00F75465"/>
    <w:rsid w:val="00F75515"/>
    <w:rsid w:val="00F757A9"/>
    <w:rsid w:val="00F77125"/>
    <w:rsid w:val="00F77CD4"/>
    <w:rsid w:val="00F80862"/>
    <w:rsid w:val="00F81D1E"/>
    <w:rsid w:val="00F832BA"/>
    <w:rsid w:val="00F838F9"/>
    <w:rsid w:val="00F83DEE"/>
    <w:rsid w:val="00F84F6D"/>
    <w:rsid w:val="00F84FF8"/>
    <w:rsid w:val="00F852BF"/>
    <w:rsid w:val="00F85AC5"/>
    <w:rsid w:val="00F8622F"/>
    <w:rsid w:val="00F8729B"/>
    <w:rsid w:val="00F876F5"/>
    <w:rsid w:val="00F921FD"/>
    <w:rsid w:val="00F9261F"/>
    <w:rsid w:val="00F926C2"/>
    <w:rsid w:val="00F92CC2"/>
    <w:rsid w:val="00F92EBB"/>
    <w:rsid w:val="00F93F7A"/>
    <w:rsid w:val="00F9415C"/>
    <w:rsid w:val="00F942ED"/>
    <w:rsid w:val="00F94D38"/>
    <w:rsid w:val="00F951A4"/>
    <w:rsid w:val="00F95322"/>
    <w:rsid w:val="00F95392"/>
    <w:rsid w:val="00F954D8"/>
    <w:rsid w:val="00F9607C"/>
    <w:rsid w:val="00F96896"/>
    <w:rsid w:val="00FA005B"/>
    <w:rsid w:val="00FA031C"/>
    <w:rsid w:val="00FA0AB8"/>
    <w:rsid w:val="00FA0D5B"/>
    <w:rsid w:val="00FA1EA7"/>
    <w:rsid w:val="00FA20B6"/>
    <w:rsid w:val="00FA2326"/>
    <w:rsid w:val="00FA25C8"/>
    <w:rsid w:val="00FA2696"/>
    <w:rsid w:val="00FA40EE"/>
    <w:rsid w:val="00FA5A9F"/>
    <w:rsid w:val="00FA6622"/>
    <w:rsid w:val="00FA70A5"/>
    <w:rsid w:val="00FA79E1"/>
    <w:rsid w:val="00FB01F9"/>
    <w:rsid w:val="00FB0CDE"/>
    <w:rsid w:val="00FB1721"/>
    <w:rsid w:val="00FB32AE"/>
    <w:rsid w:val="00FB4229"/>
    <w:rsid w:val="00FB4E5E"/>
    <w:rsid w:val="00FB55C1"/>
    <w:rsid w:val="00FB602F"/>
    <w:rsid w:val="00FB6441"/>
    <w:rsid w:val="00FB70D5"/>
    <w:rsid w:val="00FB795D"/>
    <w:rsid w:val="00FC08AD"/>
    <w:rsid w:val="00FC0A6F"/>
    <w:rsid w:val="00FC0E06"/>
    <w:rsid w:val="00FC12B2"/>
    <w:rsid w:val="00FC1C01"/>
    <w:rsid w:val="00FC2425"/>
    <w:rsid w:val="00FC271F"/>
    <w:rsid w:val="00FC30B1"/>
    <w:rsid w:val="00FC3159"/>
    <w:rsid w:val="00FC373C"/>
    <w:rsid w:val="00FC38A2"/>
    <w:rsid w:val="00FC3F4D"/>
    <w:rsid w:val="00FC4A67"/>
    <w:rsid w:val="00FC559B"/>
    <w:rsid w:val="00FC5CD5"/>
    <w:rsid w:val="00FC610A"/>
    <w:rsid w:val="00FC63B2"/>
    <w:rsid w:val="00FC65D5"/>
    <w:rsid w:val="00FC6909"/>
    <w:rsid w:val="00FC6E23"/>
    <w:rsid w:val="00FC7972"/>
    <w:rsid w:val="00FD0690"/>
    <w:rsid w:val="00FD123F"/>
    <w:rsid w:val="00FD12CB"/>
    <w:rsid w:val="00FD18F2"/>
    <w:rsid w:val="00FD19D2"/>
    <w:rsid w:val="00FD1D79"/>
    <w:rsid w:val="00FD2402"/>
    <w:rsid w:val="00FD274E"/>
    <w:rsid w:val="00FD2800"/>
    <w:rsid w:val="00FD2889"/>
    <w:rsid w:val="00FD2D49"/>
    <w:rsid w:val="00FD2E4D"/>
    <w:rsid w:val="00FD30CB"/>
    <w:rsid w:val="00FD32A0"/>
    <w:rsid w:val="00FD3E58"/>
    <w:rsid w:val="00FD5CAE"/>
    <w:rsid w:val="00FD66A8"/>
    <w:rsid w:val="00FD6FDF"/>
    <w:rsid w:val="00FD7871"/>
    <w:rsid w:val="00FE0366"/>
    <w:rsid w:val="00FE09BA"/>
    <w:rsid w:val="00FE11E1"/>
    <w:rsid w:val="00FE1CC9"/>
    <w:rsid w:val="00FE21AC"/>
    <w:rsid w:val="00FE21C6"/>
    <w:rsid w:val="00FE29B9"/>
    <w:rsid w:val="00FE2D6D"/>
    <w:rsid w:val="00FE39D1"/>
    <w:rsid w:val="00FE3BDA"/>
    <w:rsid w:val="00FE3FB5"/>
    <w:rsid w:val="00FE4F2C"/>
    <w:rsid w:val="00FE51DE"/>
    <w:rsid w:val="00FE5A42"/>
    <w:rsid w:val="00FE5BE9"/>
    <w:rsid w:val="00FE6234"/>
    <w:rsid w:val="00FE64F2"/>
    <w:rsid w:val="00FE65AB"/>
    <w:rsid w:val="00FE68D6"/>
    <w:rsid w:val="00FE7512"/>
    <w:rsid w:val="00FF08D8"/>
    <w:rsid w:val="00FF1463"/>
    <w:rsid w:val="00FF19C5"/>
    <w:rsid w:val="00FF1CC9"/>
    <w:rsid w:val="00FF2B59"/>
    <w:rsid w:val="00FF338F"/>
    <w:rsid w:val="00FF41D1"/>
    <w:rsid w:val="00FF426A"/>
    <w:rsid w:val="00FF4554"/>
    <w:rsid w:val="00FF4881"/>
    <w:rsid w:val="00FF59EA"/>
    <w:rsid w:val="00FF5BF9"/>
    <w:rsid w:val="00FF5E6D"/>
    <w:rsid w:val="00FF6255"/>
    <w:rsid w:val="00FF640A"/>
    <w:rsid w:val="00FF6B3F"/>
    <w:rsid w:val="00FF6D82"/>
    <w:rsid w:val="00FF7522"/>
    <w:rsid w:val="00FF7D50"/>
    <w:rsid w:val="00FF7F9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2369"/>
    <o:shapelayout v:ext="edit">
      <o:idmap v:ext="edit" data="1"/>
    </o:shapelayout>
  </w:shapeDefaults>
  <w:decimalSymbol w:val="."/>
  <w:listSeparator w:val=","/>
  <w14:docId w14:val="5219BC77"/>
  <w15:chartTrackingRefBased/>
  <w15:docId w15:val="{A4B741EC-3B41-46B5-9A0C-86A38B608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FE1"/>
    <w:pPr>
      <w:spacing w:after="120"/>
      <w:jc w:val="both"/>
    </w:pPr>
    <w:rPr>
      <w:rFonts w:asciiTheme="majorHAnsi" w:hAnsiTheme="majorHAnsi" w:cstheme="majorHAnsi"/>
    </w:rPr>
  </w:style>
  <w:style w:type="paragraph" w:styleId="Heading1">
    <w:name w:val="heading 1"/>
    <w:basedOn w:val="Normal"/>
    <w:next w:val="Normal"/>
    <w:link w:val="Heading1Char"/>
    <w:uiPriority w:val="9"/>
    <w:qFormat/>
    <w:rsid w:val="00A5487A"/>
    <w:pPr>
      <w:keepNext/>
      <w:keepLines/>
      <w:spacing w:before="120" w:line="240" w:lineRule="auto"/>
      <w:outlineLvl w:val="0"/>
    </w:pPr>
    <w:rPr>
      <w:rFonts w:ascii="Century Gothic" w:eastAsiaTheme="majorEastAsia" w:hAnsi="Century Gothic"/>
      <w:bCs/>
      <w:color w:val="4472C4" w:themeColor="accent1"/>
      <w:sz w:val="36"/>
      <w:szCs w:val="32"/>
      <w:lang w:bidi="th-TH"/>
    </w:rPr>
  </w:style>
  <w:style w:type="paragraph" w:styleId="Heading2">
    <w:name w:val="heading 2"/>
    <w:basedOn w:val="Normal"/>
    <w:next w:val="Normal"/>
    <w:link w:val="Heading2Char"/>
    <w:uiPriority w:val="9"/>
    <w:unhideWhenUsed/>
    <w:qFormat/>
    <w:rsid w:val="008D64D0"/>
    <w:pPr>
      <w:keepNext/>
      <w:keepLines/>
      <w:spacing w:before="240" w:line="240" w:lineRule="auto"/>
      <w:outlineLvl w:val="1"/>
    </w:pPr>
    <w:rPr>
      <w:rFonts w:ascii="Century Gothic" w:eastAsiaTheme="majorEastAsia" w:hAnsi="Century Gothic"/>
      <w:bCs/>
      <w:color w:val="4472C4" w:themeColor="accent1"/>
      <w:sz w:val="28"/>
      <w:szCs w:val="28"/>
      <w:lang w:val="en-GB" w:bidi="th-TH"/>
    </w:rPr>
  </w:style>
  <w:style w:type="paragraph" w:styleId="Heading3">
    <w:name w:val="heading 3"/>
    <w:basedOn w:val="Normal"/>
    <w:next w:val="Normal"/>
    <w:link w:val="Heading3Char"/>
    <w:uiPriority w:val="9"/>
    <w:unhideWhenUsed/>
    <w:qFormat/>
    <w:rsid w:val="00875D3E"/>
    <w:pPr>
      <w:keepNext/>
      <w:keepLines/>
      <w:outlineLvl w:val="2"/>
    </w:pPr>
    <w:rPr>
      <w:rFonts w:ascii="Century Gothic" w:eastAsiaTheme="majorEastAsia" w:hAnsi="Century Gothic" w:cstheme="majorBidi"/>
      <w:color w:val="4472C4" w:themeColor="accent1"/>
      <w:sz w:val="24"/>
      <w:szCs w:val="24"/>
    </w:rPr>
  </w:style>
  <w:style w:type="paragraph" w:styleId="Heading4">
    <w:name w:val="heading 4"/>
    <w:basedOn w:val="Normal"/>
    <w:next w:val="Normal"/>
    <w:link w:val="Heading4Char"/>
    <w:uiPriority w:val="9"/>
    <w:semiHidden/>
    <w:unhideWhenUsed/>
    <w:qFormat/>
    <w:rsid w:val="00766C61"/>
    <w:pPr>
      <w:keepNext/>
      <w:keepLines/>
      <w:spacing w:before="40" w:after="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66C61"/>
    <w:pPr>
      <w:keepNext/>
      <w:keepLines/>
      <w:spacing w:before="40" w:after="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66C61"/>
    <w:pPr>
      <w:keepNext/>
      <w:keepLines/>
      <w:spacing w:before="40" w:after="0"/>
      <w:outlineLvl w:val="5"/>
    </w:pPr>
    <w:rPr>
      <w:rFonts w:eastAsiaTheme="majorEastAsia" w:cstheme="majorBidi"/>
      <w:color w:val="1F3763" w:themeColor="accent1" w:themeShade="7F"/>
    </w:rPr>
  </w:style>
  <w:style w:type="paragraph" w:styleId="Heading7">
    <w:name w:val="heading 7"/>
    <w:basedOn w:val="Normal"/>
    <w:next w:val="Normal"/>
    <w:link w:val="Heading7Char"/>
    <w:uiPriority w:val="9"/>
    <w:semiHidden/>
    <w:unhideWhenUsed/>
    <w:qFormat/>
    <w:rsid w:val="00766C61"/>
    <w:pPr>
      <w:keepNext/>
      <w:keepLines/>
      <w:spacing w:before="40" w:after="0"/>
      <w:outlineLvl w:val="6"/>
    </w:pPr>
    <w:rPr>
      <w:rFonts w:eastAsiaTheme="majorEastAsia" w:cstheme="majorBidi"/>
      <w:i/>
      <w:iCs/>
      <w:color w:val="1F3763" w:themeColor="accent1" w:themeShade="7F"/>
    </w:rPr>
  </w:style>
  <w:style w:type="paragraph" w:styleId="Heading8">
    <w:name w:val="heading 8"/>
    <w:basedOn w:val="Normal"/>
    <w:next w:val="Normal"/>
    <w:link w:val="Heading8Char"/>
    <w:uiPriority w:val="9"/>
    <w:semiHidden/>
    <w:unhideWhenUsed/>
    <w:qFormat/>
    <w:rsid w:val="00766C61"/>
    <w:pPr>
      <w:keepNext/>
      <w:keepLines/>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66C61"/>
    <w:pPr>
      <w:keepNext/>
      <w:keepLines/>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5A4D"/>
    <w:rPr>
      <w:color w:val="0563C1" w:themeColor="hyperlink"/>
      <w:u w:val="single"/>
    </w:rPr>
  </w:style>
  <w:style w:type="character" w:styleId="UnresolvedMention">
    <w:name w:val="Unresolved Mention"/>
    <w:basedOn w:val="DefaultParagraphFont"/>
    <w:uiPriority w:val="99"/>
    <w:semiHidden/>
    <w:unhideWhenUsed/>
    <w:rsid w:val="00075A4D"/>
    <w:rPr>
      <w:color w:val="605E5C"/>
      <w:shd w:val="clear" w:color="auto" w:fill="E1DFDD"/>
    </w:rPr>
  </w:style>
  <w:style w:type="character" w:customStyle="1" w:styleId="Heading1Char">
    <w:name w:val="Heading 1 Char"/>
    <w:basedOn w:val="DefaultParagraphFont"/>
    <w:link w:val="Heading1"/>
    <w:uiPriority w:val="9"/>
    <w:rsid w:val="00A5487A"/>
    <w:rPr>
      <w:rFonts w:ascii="Century Gothic" w:eastAsiaTheme="majorEastAsia" w:hAnsi="Century Gothic" w:cstheme="majorHAnsi"/>
      <w:bCs/>
      <w:color w:val="4472C4" w:themeColor="accent1"/>
      <w:sz w:val="36"/>
      <w:szCs w:val="32"/>
      <w:lang w:bidi="th-TH"/>
    </w:rPr>
  </w:style>
  <w:style w:type="character" w:customStyle="1" w:styleId="Heading2Char">
    <w:name w:val="Heading 2 Char"/>
    <w:basedOn w:val="DefaultParagraphFont"/>
    <w:link w:val="Heading2"/>
    <w:uiPriority w:val="9"/>
    <w:rsid w:val="008D64D0"/>
    <w:rPr>
      <w:rFonts w:ascii="Century Gothic" w:eastAsiaTheme="majorEastAsia" w:hAnsi="Century Gothic" w:cstheme="majorHAnsi"/>
      <w:bCs/>
      <w:color w:val="4472C4" w:themeColor="accent1"/>
      <w:sz w:val="28"/>
      <w:szCs w:val="28"/>
      <w:lang w:val="en-GB" w:bidi="th-TH"/>
    </w:rPr>
  </w:style>
  <w:style w:type="character" w:styleId="FollowedHyperlink">
    <w:name w:val="FollowedHyperlink"/>
    <w:basedOn w:val="DefaultParagraphFont"/>
    <w:uiPriority w:val="99"/>
    <w:semiHidden/>
    <w:unhideWhenUsed/>
    <w:rsid w:val="00A5487A"/>
    <w:rPr>
      <w:color w:val="954F72" w:themeColor="followedHyperlink"/>
      <w:u w:val="single"/>
    </w:rPr>
  </w:style>
  <w:style w:type="character" w:customStyle="1" w:styleId="Heading3Char">
    <w:name w:val="Heading 3 Char"/>
    <w:basedOn w:val="DefaultParagraphFont"/>
    <w:link w:val="Heading3"/>
    <w:uiPriority w:val="9"/>
    <w:rsid w:val="00875D3E"/>
    <w:rPr>
      <w:rFonts w:ascii="Century Gothic" w:eastAsiaTheme="majorEastAsia" w:hAnsi="Century Gothic" w:cstheme="majorBidi"/>
      <w:color w:val="4472C4" w:themeColor="accent1"/>
      <w:sz w:val="24"/>
      <w:szCs w:val="24"/>
    </w:rPr>
  </w:style>
  <w:style w:type="paragraph" w:styleId="Caption">
    <w:name w:val="caption"/>
    <w:basedOn w:val="Normal"/>
    <w:next w:val="Normal"/>
    <w:uiPriority w:val="35"/>
    <w:unhideWhenUsed/>
    <w:qFormat/>
    <w:rsid w:val="00B573F4"/>
    <w:pPr>
      <w:spacing w:after="200" w:line="240" w:lineRule="auto"/>
    </w:pPr>
    <w:rPr>
      <w:color w:val="4472C4" w:themeColor="accent1"/>
      <w:sz w:val="18"/>
      <w:szCs w:val="18"/>
    </w:rPr>
  </w:style>
  <w:style w:type="paragraph" w:styleId="FootnoteText">
    <w:name w:val="footnote text"/>
    <w:basedOn w:val="Normal"/>
    <w:link w:val="FootnoteTextChar"/>
    <w:uiPriority w:val="99"/>
    <w:unhideWhenUsed/>
    <w:rsid w:val="000C03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0346"/>
    <w:rPr>
      <w:rFonts w:asciiTheme="majorHAnsi" w:hAnsiTheme="majorHAnsi" w:cstheme="majorHAnsi"/>
      <w:sz w:val="20"/>
      <w:szCs w:val="20"/>
    </w:rPr>
  </w:style>
  <w:style w:type="character" w:styleId="FootnoteReference">
    <w:name w:val="footnote reference"/>
    <w:basedOn w:val="DefaultParagraphFont"/>
    <w:uiPriority w:val="99"/>
    <w:unhideWhenUsed/>
    <w:rsid w:val="000C0346"/>
    <w:rPr>
      <w:vertAlign w:val="superscript"/>
    </w:rPr>
  </w:style>
  <w:style w:type="character" w:styleId="CommentReference">
    <w:name w:val="annotation reference"/>
    <w:basedOn w:val="DefaultParagraphFont"/>
    <w:uiPriority w:val="99"/>
    <w:semiHidden/>
    <w:unhideWhenUsed/>
    <w:rsid w:val="00F26BEA"/>
    <w:rPr>
      <w:sz w:val="16"/>
      <w:szCs w:val="16"/>
    </w:rPr>
  </w:style>
  <w:style w:type="paragraph" w:styleId="CommentText">
    <w:name w:val="annotation text"/>
    <w:basedOn w:val="Normal"/>
    <w:link w:val="CommentTextChar"/>
    <w:uiPriority w:val="99"/>
    <w:semiHidden/>
    <w:unhideWhenUsed/>
    <w:rsid w:val="00F26BEA"/>
    <w:pPr>
      <w:spacing w:line="240" w:lineRule="auto"/>
    </w:pPr>
    <w:rPr>
      <w:sz w:val="20"/>
      <w:szCs w:val="20"/>
    </w:rPr>
  </w:style>
  <w:style w:type="character" w:customStyle="1" w:styleId="CommentTextChar">
    <w:name w:val="Comment Text Char"/>
    <w:basedOn w:val="DefaultParagraphFont"/>
    <w:link w:val="CommentText"/>
    <w:uiPriority w:val="99"/>
    <w:semiHidden/>
    <w:rsid w:val="00F26BEA"/>
    <w:rPr>
      <w:rFonts w:asciiTheme="majorHAnsi" w:hAnsiTheme="majorHAnsi" w:cstheme="majorHAnsi"/>
      <w:sz w:val="20"/>
      <w:szCs w:val="20"/>
    </w:rPr>
  </w:style>
  <w:style w:type="paragraph" w:styleId="CommentSubject">
    <w:name w:val="annotation subject"/>
    <w:basedOn w:val="CommentText"/>
    <w:next w:val="CommentText"/>
    <w:link w:val="CommentSubjectChar"/>
    <w:uiPriority w:val="99"/>
    <w:semiHidden/>
    <w:unhideWhenUsed/>
    <w:rsid w:val="00F26BEA"/>
    <w:rPr>
      <w:b/>
      <w:bCs/>
    </w:rPr>
  </w:style>
  <w:style w:type="character" w:customStyle="1" w:styleId="CommentSubjectChar">
    <w:name w:val="Comment Subject Char"/>
    <w:basedOn w:val="CommentTextChar"/>
    <w:link w:val="CommentSubject"/>
    <w:uiPriority w:val="99"/>
    <w:semiHidden/>
    <w:rsid w:val="00F26BEA"/>
    <w:rPr>
      <w:rFonts w:asciiTheme="majorHAnsi" w:hAnsiTheme="majorHAnsi" w:cstheme="majorHAnsi"/>
      <w:b/>
      <w:bCs/>
      <w:sz w:val="20"/>
      <w:szCs w:val="20"/>
    </w:rPr>
  </w:style>
  <w:style w:type="table" w:styleId="TableGrid">
    <w:name w:val="Table Grid"/>
    <w:basedOn w:val="TableNormal"/>
    <w:uiPriority w:val="39"/>
    <w:rsid w:val="00226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10F9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10F9E"/>
    <w:rPr>
      <w:rFonts w:asciiTheme="majorHAnsi" w:hAnsiTheme="majorHAnsi" w:cstheme="majorHAnsi"/>
      <w:sz w:val="20"/>
      <w:szCs w:val="20"/>
    </w:rPr>
  </w:style>
  <w:style w:type="character" w:styleId="EndnoteReference">
    <w:name w:val="endnote reference"/>
    <w:basedOn w:val="DefaultParagraphFont"/>
    <w:uiPriority w:val="99"/>
    <w:semiHidden/>
    <w:unhideWhenUsed/>
    <w:rsid w:val="00310F9E"/>
    <w:rPr>
      <w:vertAlign w:val="superscript"/>
    </w:rPr>
  </w:style>
  <w:style w:type="paragraph" w:styleId="Header">
    <w:name w:val="header"/>
    <w:basedOn w:val="Normal"/>
    <w:link w:val="HeaderChar"/>
    <w:uiPriority w:val="99"/>
    <w:unhideWhenUsed/>
    <w:rsid w:val="00421D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1D9F"/>
    <w:rPr>
      <w:rFonts w:asciiTheme="majorHAnsi" w:hAnsiTheme="majorHAnsi" w:cstheme="majorHAnsi"/>
    </w:rPr>
  </w:style>
  <w:style w:type="paragraph" w:styleId="Footer">
    <w:name w:val="footer"/>
    <w:basedOn w:val="Normal"/>
    <w:link w:val="FooterChar"/>
    <w:uiPriority w:val="99"/>
    <w:unhideWhenUsed/>
    <w:rsid w:val="00421D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1D9F"/>
    <w:rPr>
      <w:rFonts w:asciiTheme="majorHAnsi" w:hAnsiTheme="majorHAnsi" w:cstheme="majorHAnsi"/>
    </w:rPr>
  </w:style>
  <w:style w:type="paragraph" w:styleId="Subtitle">
    <w:name w:val="Subtitle"/>
    <w:basedOn w:val="Normal"/>
    <w:next w:val="Normal"/>
    <w:link w:val="SubtitleChar"/>
    <w:uiPriority w:val="11"/>
    <w:qFormat/>
    <w:rsid w:val="00B4106A"/>
    <w:pPr>
      <w:numPr>
        <w:ilvl w:val="1"/>
      </w:numPr>
    </w:pPr>
    <w:rPr>
      <w:rFonts w:asciiTheme="minorHAnsi" w:eastAsiaTheme="minorEastAsia" w:hAnsiTheme="minorHAnsi" w:cstheme="minorBidi"/>
      <w:color w:val="5A5A5A" w:themeColor="text1" w:themeTint="A5"/>
      <w:spacing w:val="15"/>
      <w:sz w:val="24"/>
      <w:szCs w:val="24"/>
      <w:lang w:val="en-GB" w:bidi="th-TH"/>
    </w:rPr>
  </w:style>
  <w:style w:type="character" w:customStyle="1" w:styleId="SubtitleChar">
    <w:name w:val="Subtitle Char"/>
    <w:basedOn w:val="DefaultParagraphFont"/>
    <w:link w:val="Subtitle"/>
    <w:uiPriority w:val="11"/>
    <w:rsid w:val="00B4106A"/>
    <w:rPr>
      <w:rFonts w:eastAsiaTheme="minorEastAsia"/>
      <w:color w:val="5A5A5A" w:themeColor="text1" w:themeTint="A5"/>
      <w:spacing w:val="15"/>
      <w:sz w:val="24"/>
      <w:szCs w:val="24"/>
      <w:lang w:val="en-GB" w:bidi="th-TH"/>
    </w:rPr>
  </w:style>
  <w:style w:type="paragraph" w:styleId="ListParagraph">
    <w:name w:val="List Paragraph"/>
    <w:basedOn w:val="Normal"/>
    <w:uiPriority w:val="34"/>
    <w:qFormat/>
    <w:rsid w:val="00F51525"/>
    <w:pPr>
      <w:ind w:left="720"/>
      <w:contextualSpacing/>
    </w:pPr>
  </w:style>
  <w:style w:type="paragraph" w:styleId="NoSpacing">
    <w:name w:val="No Spacing"/>
    <w:uiPriority w:val="1"/>
    <w:qFormat/>
    <w:rsid w:val="008108BD"/>
    <w:pPr>
      <w:spacing w:after="0" w:line="240" w:lineRule="auto"/>
      <w:jc w:val="both"/>
    </w:pPr>
    <w:rPr>
      <w:rFonts w:asciiTheme="majorHAnsi" w:hAnsiTheme="majorHAnsi" w:cstheme="majorHAnsi"/>
    </w:rPr>
  </w:style>
  <w:style w:type="character" w:customStyle="1" w:styleId="mw-headline">
    <w:name w:val="mw-headline"/>
    <w:basedOn w:val="DefaultParagraphFont"/>
    <w:rsid w:val="00D817B5"/>
  </w:style>
  <w:style w:type="paragraph" w:styleId="BalloonText">
    <w:name w:val="Balloon Text"/>
    <w:basedOn w:val="Normal"/>
    <w:link w:val="BalloonTextChar"/>
    <w:uiPriority w:val="99"/>
    <w:semiHidden/>
    <w:unhideWhenUsed/>
    <w:rsid w:val="00766C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6C61"/>
    <w:rPr>
      <w:rFonts w:ascii="Segoe UI" w:hAnsi="Segoe UI" w:cs="Segoe UI"/>
      <w:sz w:val="18"/>
      <w:szCs w:val="18"/>
    </w:rPr>
  </w:style>
  <w:style w:type="paragraph" w:styleId="Bibliography">
    <w:name w:val="Bibliography"/>
    <w:basedOn w:val="Normal"/>
    <w:next w:val="Normal"/>
    <w:uiPriority w:val="37"/>
    <w:semiHidden/>
    <w:unhideWhenUsed/>
    <w:rsid w:val="00766C61"/>
  </w:style>
  <w:style w:type="paragraph" w:styleId="BlockText">
    <w:name w:val="Block Text"/>
    <w:basedOn w:val="Normal"/>
    <w:uiPriority w:val="99"/>
    <w:semiHidden/>
    <w:unhideWhenUsed/>
    <w:rsid w:val="00766C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766C61"/>
  </w:style>
  <w:style w:type="character" w:customStyle="1" w:styleId="BodyTextChar">
    <w:name w:val="Body Text Char"/>
    <w:basedOn w:val="DefaultParagraphFont"/>
    <w:link w:val="BodyText"/>
    <w:uiPriority w:val="99"/>
    <w:semiHidden/>
    <w:rsid w:val="00766C61"/>
    <w:rPr>
      <w:rFonts w:asciiTheme="majorHAnsi" w:hAnsiTheme="majorHAnsi" w:cstheme="majorHAnsi"/>
    </w:rPr>
  </w:style>
  <w:style w:type="paragraph" w:styleId="BodyText2">
    <w:name w:val="Body Text 2"/>
    <w:basedOn w:val="Normal"/>
    <w:link w:val="BodyText2Char"/>
    <w:uiPriority w:val="99"/>
    <w:semiHidden/>
    <w:unhideWhenUsed/>
    <w:rsid w:val="00766C61"/>
    <w:pPr>
      <w:spacing w:line="480" w:lineRule="auto"/>
    </w:pPr>
  </w:style>
  <w:style w:type="character" w:customStyle="1" w:styleId="BodyText2Char">
    <w:name w:val="Body Text 2 Char"/>
    <w:basedOn w:val="DefaultParagraphFont"/>
    <w:link w:val="BodyText2"/>
    <w:uiPriority w:val="99"/>
    <w:semiHidden/>
    <w:rsid w:val="00766C61"/>
    <w:rPr>
      <w:rFonts w:asciiTheme="majorHAnsi" w:hAnsiTheme="majorHAnsi" w:cstheme="majorHAnsi"/>
    </w:rPr>
  </w:style>
  <w:style w:type="paragraph" w:styleId="BodyText3">
    <w:name w:val="Body Text 3"/>
    <w:basedOn w:val="Normal"/>
    <w:link w:val="BodyText3Char"/>
    <w:uiPriority w:val="99"/>
    <w:semiHidden/>
    <w:unhideWhenUsed/>
    <w:rsid w:val="00766C61"/>
    <w:rPr>
      <w:sz w:val="16"/>
      <w:szCs w:val="16"/>
    </w:rPr>
  </w:style>
  <w:style w:type="character" w:customStyle="1" w:styleId="BodyText3Char">
    <w:name w:val="Body Text 3 Char"/>
    <w:basedOn w:val="DefaultParagraphFont"/>
    <w:link w:val="BodyText3"/>
    <w:uiPriority w:val="99"/>
    <w:semiHidden/>
    <w:rsid w:val="00766C61"/>
    <w:rPr>
      <w:rFonts w:asciiTheme="majorHAnsi" w:hAnsiTheme="majorHAnsi" w:cstheme="majorHAnsi"/>
      <w:sz w:val="16"/>
      <w:szCs w:val="16"/>
    </w:rPr>
  </w:style>
  <w:style w:type="paragraph" w:styleId="BodyTextFirstIndent">
    <w:name w:val="Body Text First Indent"/>
    <w:basedOn w:val="BodyText"/>
    <w:link w:val="BodyTextFirstIndentChar"/>
    <w:uiPriority w:val="99"/>
    <w:semiHidden/>
    <w:unhideWhenUsed/>
    <w:rsid w:val="00766C61"/>
    <w:pPr>
      <w:ind w:firstLine="360"/>
    </w:pPr>
  </w:style>
  <w:style w:type="character" w:customStyle="1" w:styleId="BodyTextFirstIndentChar">
    <w:name w:val="Body Text First Indent Char"/>
    <w:basedOn w:val="BodyTextChar"/>
    <w:link w:val="BodyTextFirstIndent"/>
    <w:uiPriority w:val="99"/>
    <w:semiHidden/>
    <w:rsid w:val="00766C61"/>
    <w:rPr>
      <w:rFonts w:asciiTheme="majorHAnsi" w:hAnsiTheme="majorHAnsi" w:cstheme="majorHAnsi"/>
    </w:rPr>
  </w:style>
  <w:style w:type="paragraph" w:styleId="BodyTextIndent">
    <w:name w:val="Body Text Indent"/>
    <w:basedOn w:val="Normal"/>
    <w:link w:val="BodyTextIndentChar"/>
    <w:uiPriority w:val="99"/>
    <w:semiHidden/>
    <w:unhideWhenUsed/>
    <w:rsid w:val="00766C61"/>
    <w:pPr>
      <w:ind w:left="283"/>
    </w:pPr>
  </w:style>
  <w:style w:type="character" w:customStyle="1" w:styleId="BodyTextIndentChar">
    <w:name w:val="Body Text Indent Char"/>
    <w:basedOn w:val="DefaultParagraphFont"/>
    <w:link w:val="BodyTextIndent"/>
    <w:uiPriority w:val="99"/>
    <w:semiHidden/>
    <w:rsid w:val="00766C61"/>
    <w:rPr>
      <w:rFonts w:asciiTheme="majorHAnsi" w:hAnsiTheme="majorHAnsi" w:cstheme="majorHAnsi"/>
    </w:rPr>
  </w:style>
  <w:style w:type="paragraph" w:styleId="BodyTextFirstIndent2">
    <w:name w:val="Body Text First Indent 2"/>
    <w:basedOn w:val="BodyTextIndent"/>
    <w:link w:val="BodyTextFirstIndent2Char"/>
    <w:uiPriority w:val="99"/>
    <w:semiHidden/>
    <w:unhideWhenUsed/>
    <w:rsid w:val="00766C61"/>
    <w:pPr>
      <w:ind w:left="360" w:firstLine="360"/>
    </w:pPr>
  </w:style>
  <w:style w:type="character" w:customStyle="1" w:styleId="BodyTextFirstIndent2Char">
    <w:name w:val="Body Text First Indent 2 Char"/>
    <w:basedOn w:val="BodyTextIndentChar"/>
    <w:link w:val="BodyTextFirstIndent2"/>
    <w:uiPriority w:val="99"/>
    <w:semiHidden/>
    <w:rsid w:val="00766C61"/>
    <w:rPr>
      <w:rFonts w:asciiTheme="majorHAnsi" w:hAnsiTheme="majorHAnsi" w:cstheme="majorHAnsi"/>
    </w:rPr>
  </w:style>
  <w:style w:type="paragraph" w:styleId="BodyTextIndent2">
    <w:name w:val="Body Text Indent 2"/>
    <w:basedOn w:val="Normal"/>
    <w:link w:val="BodyTextIndent2Char"/>
    <w:uiPriority w:val="99"/>
    <w:semiHidden/>
    <w:unhideWhenUsed/>
    <w:rsid w:val="00766C61"/>
    <w:pPr>
      <w:spacing w:line="480" w:lineRule="auto"/>
      <w:ind w:left="283"/>
    </w:pPr>
  </w:style>
  <w:style w:type="character" w:customStyle="1" w:styleId="BodyTextIndent2Char">
    <w:name w:val="Body Text Indent 2 Char"/>
    <w:basedOn w:val="DefaultParagraphFont"/>
    <w:link w:val="BodyTextIndent2"/>
    <w:uiPriority w:val="99"/>
    <w:semiHidden/>
    <w:rsid w:val="00766C61"/>
    <w:rPr>
      <w:rFonts w:asciiTheme="majorHAnsi" w:hAnsiTheme="majorHAnsi" w:cstheme="majorHAnsi"/>
    </w:rPr>
  </w:style>
  <w:style w:type="paragraph" w:styleId="BodyTextIndent3">
    <w:name w:val="Body Text Indent 3"/>
    <w:basedOn w:val="Normal"/>
    <w:link w:val="BodyTextIndent3Char"/>
    <w:uiPriority w:val="99"/>
    <w:semiHidden/>
    <w:unhideWhenUsed/>
    <w:rsid w:val="00766C61"/>
    <w:pPr>
      <w:ind w:left="283"/>
    </w:pPr>
    <w:rPr>
      <w:sz w:val="16"/>
      <w:szCs w:val="16"/>
    </w:rPr>
  </w:style>
  <w:style w:type="character" w:customStyle="1" w:styleId="BodyTextIndent3Char">
    <w:name w:val="Body Text Indent 3 Char"/>
    <w:basedOn w:val="DefaultParagraphFont"/>
    <w:link w:val="BodyTextIndent3"/>
    <w:uiPriority w:val="99"/>
    <w:semiHidden/>
    <w:rsid w:val="00766C61"/>
    <w:rPr>
      <w:rFonts w:asciiTheme="majorHAnsi" w:hAnsiTheme="majorHAnsi" w:cstheme="majorHAnsi"/>
      <w:sz w:val="16"/>
      <w:szCs w:val="16"/>
    </w:rPr>
  </w:style>
  <w:style w:type="paragraph" w:styleId="Closing">
    <w:name w:val="Closing"/>
    <w:basedOn w:val="Normal"/>
    <w:link w:val="ClosingChar"/>
    <w:uiPriority w:val="99"/>
    <w:semiHidden/>
    <w:unhideWhenUsed/>
    <w:rsid w:val="00766C61"/>
    <w:pPr>
      <w:spacing w:after="0" w:line="240" w:lineRule="auto"/>
      <w:ind w:left="4252"/>
    </w:pPr>
  </w:style>
  <w:style w:type="character" w:customStyle="1" w:styleId="ClosingChar">
    <w:name w:val="Closing Char"/>
    <w:basedOn w:val="DefaultParagraphFont"/>
    <w:link w:val="Closing"/>
    <w:uiPriority w:val="99"/>
    <w:semiHidden/>
    <w:rsid w:val="00766C61"/>
    <w:rPr>
      <w:rFonts w:asciiTheme="majorHAnsi" w:hAnsiTheme="majorHAnsi" w:cstheme="majorHAnsi"/>
    </w:rPr>
  </w:style>
  <w:style w:type="paragraph" w:styleId="Date">
    <w:name w:val="Date"/>
    <w:basedOn w:val="Normal"/>
    <w:next w:val="Normal"/>
    <w:link w:val="DateChar"/>
    <w:uiPriority w:val="99"/>
    <w:semiHidden/>
    <w:unhideWhenUsed/>
    <w:rsid w:val="00766C61"/>
  </w:style>
  <w:style w:type="character" w:customStyle="1" w:styleId="DateChar">
    <w:name w:val="Date Char"/>
    <w:basedOn w:val="DefaultParagraphFont"/>
    <w:link w:val="Date"/>
    <w:uiPriority w:val="99"/>
    <w:semiHidden/>
    <w:rsid w:val="00766C61"/>
    <w:rPr>
      <w:rFonts w:asciiTheme="majorHAnsi" w:hAnsiTheme="majorHAnsi" w:cstheme="majorHAnsi"/>
    </w:rPr>
  </w:style>
  <w:style w:type="paragraph" w:styleId="DocumentMap">
    <w:name w:val="Document Map"/>
    <w:basedOn w:val="Normal"/>
    <w:link w:val="DocumentMapChar"/>
    <w:uiPriority w:val="99"/>
    <w:semiHidden/>
    <w:unhideWhenUsed/>
    <w:rsid w:val="00766C61"/>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66C61"/>
    <w:rPr>
      <w:rFonts w:ascii="Segoe UI" w:hAnsi="Segoe UI" w:cs="Segoe UI"/>
      <w:sz w:val="16"/>
      <w:szCs w:val="16"/>
    </w:rPr>
  </w:style>
  <w:style w:type="paragraph" w:styleId="E-mailSignature">
    <w:name w:val="E-mail Signature"/>
    <w:basedOn w:val="Normal"/>
    <w:link w:val="E-mailSignatureChar"/>
    <w:uiPriority w:val="99"/>
    <w:semiHidden/>
    <w:unhideWhenUsed/>
    <w:rsid w:val="00766C61"/>
    <w:pPr>
      <w:spacing w:after="0" w:line="240" w:lineRule="auto"/>
    </w:pPr>
  </w:style>
  <w:style w:type="character" w:customStyle="1" w:styleId="E-mailSignatureChar">
    <w:name w:val="E-mail Signature Char"/>
    <w:basedOn w:val="DefaultParagraphFont"/>
    <w:link w:val="E-mailSignature"/>
    <w:uiPriority w:val="99"/>
    <w:semiHidden/>
    <w:rsid w:val="00766C61"/>
    <w:rPr>
      <w:rFonts w:asciiTheme="majorHAnsi" w:hAnsiTheme="majorHAnsi" w:cstheme="majorHAnsi"/>
    </w:rPr>
  </w:style>
  <w:style w:type="paragraph" w:styleId="EnvelopeAddress">
    <w:name w:val="envelope address"/>
    <w:basedOn w:val="Normal"/>
    <w:uiPriority w:val="99"/>
    <w:semiHidden/>
    <w:unhideWhenUsed/>
    <w:rsid w:val="00766C61"/>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766C61"/>
    <w:pPr>
      <w:spacing w:after="0" w:line="240" w:lineRule="auto"/>
    </w:pPr>
    <w:rPr>
      <w:rFonts w:eastAsiaTheme="majorEastAsia" w:cstheme="majorBidi"/>
      <w:sz w:val="20"/>
      <w:szCs w:val="20"/>
    </w:rPr>
  </w:style>
  <w:style w:type="character" w:customStyle="1" w:styleId="Heading4Char">
    <w:name w:val="Heading 4 Char"/>
    <w:basedOn w:val="DefaultParagraphFont"/>
    <w:link w:val="Heading4"/>
    <w:uiPriority w:val="9"/>
    <w:semiHidden/>
    <w:rsid w:val="00766C6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766C6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66C6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66C6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66C6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66C61"/>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766C61"/>
    <w:pPr>
      <w:spacing w:after="0" w:line="240" w:lineRule="auto"/>
    </w:pPr>
    <w:rPr>
      <w:i/>
      <w:iCs/>
    </w:rPr>
  </w:style>
  <w:style w:type="character" w:customStyle="1" w:styleId="HTMLAddressChar">
    <w:name w:val="HTML Address Char"/>
    <w:basedOn w:val="DefaultParagraphFont"/>
    <w:link w:val="HTMLAddress"/>
    <w:uiPriority w:val="99"/>
    <w:semiHidden/>
    <w:rsid w:val="00766C61"/>
    <w:rPr>
      <w:rFonts w:asciiTheme="majorHAnsi" w:hAnsiTheme="majorHAnsi" w:cstheme="majorHAnsi"/>
      <w:i/>
      <w:iCs/>
    </w:rPr>
  </w:style>
  <w:style w:type="paragraph" w:styleId="HTMLPreformatted">
    <w:name w:val="HTML Preformatted"/>
    <w:basedOn w:val="Normal"/>
    <w:link w:val="HTMLPreformattedChar"/>
    <w:uiPriority w:val="99"/>
    <w:semiHidden/>
    <w:unhideWhenUsed/>
    <w:rsid w:val="00766C6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66C61"/>
    <w:rPr>
      <w:rFonts w:ascii="Consolas" w:hAnsi="Consolas" w:cstheme="majorHAnsi"/>
      <w:sz w:val="20"/>
      <w:szCs w:val="20"/>
    </w:rPr>
  </w:style>
  <w:style w:type="paragraph" w:styleId="Index1">
    <w:name w:val="index 1"/>
    <w:basedOn w:val="Normal"/>
    <w:next w:val="Normal"/>
    <w:autoRedefine/>
    <w:uiPriority w:val="99"/>
    <w:semiHidden/>
    <w:unhideWhenUsed/>
    <w:rsid w:val="00766C61"/>
    <w:pPr>
      <w:spacing w:after="0" w:line="240" w:lineRule="auto"/>
      <w:ind w:left="220" w:hanging="220"/>
    </w:pPr>
  </w:style>
  <w:style w:type="paragraph" w:styleId="Index2">
    <w:name w:val="index 2"/>
    <w:basedOn w:val="Normal"/>
    <w:next w:val="Normal"/>
    <w:autoRedefine/>
    <w:uiPriority w:val="99"/>
    <w:semiHidden/>
    <w:unhideWhenUsed/>
    <w:rsid w:val="00766C61"/>
    <w:pPr>
      <w:spacing w:after="0" w:line="240" w:lineRule="auto"/>
      <w:ind w:left="440" w:hanging="220"/>
    </w:pPr>
  </w:style>
  <w:style w:type="paragraph" w:styleId="Index3">
    <w:name w:val="index 3"/>
    <w:basedOn w:val="Normal"/>
    <w:next w:val="Normal"/>
    <w:autoRedefine/>
    <w:uiPriority w:val="99"/>
    <w:semiHidden/>
    <w:unhideWhenUsed/>
    <w:rsid w:val="00766C61"/>
    <w:pPr>
      <w:spacing w:after="0" w:line="240" w:lineRule="auto"/>
      <w:ind w:left="660" w:hanging="220"/>
    </w:pPr>
  </w:style>
  <w:style w:type="paragraph" w:styleId="Index4">
    <w:name w:val="index 4"/>
    <w:basedOn w:val="Normal"/>
    <w:next w:val="Normal"/>
    <w:autoRedefine/>
    <w:uiPriority w:val="99"/>
    <w:semiHidden/>
    <w:unhideWhenUsed/>
    <w:rsid w:val="00766C61"/>
    <w:pPr>
      <w:spacing w:after="0" w:line="240" w:lineRule="auto"/>
      <w:ind w:left="880" w:hanging="220"/>
    </w:pPr>
  </w:style>
  <w:style w:type="paragraph" w:styleId="Index5">
    <w:name w:val="index 5"/>
    <w:basedOn w:val="Normal"/>
    <w:next w:val="Normal"/>
    <w:autoRedefine/>
    <w:uiPriority w:val="99"/>
    <w:semiHidden/>
    <w:unhideWhenUsed/>
    <w:rsid w:val="00766C61"/>
    <w:pPr>
      <w:spacing w:after="0" w:line="240" w:lineRule="auto"/>
      <w:ind w:left="1100" w:hanging="220"/>
    </w:pPr>
  </w:style>
  <w:style w:type="paragraph" w:styleId="Index6">
    <w:name w:val="index 6"/>
    <w:basedOn w:val="Normal"/>
    <w:next w:val="Normal"/>
    <w:autoRedefine/>
    <w:uiPriority w:val="99"/>
    <w:semiHidden/>
    <w:unhideWhenUsed/>
    <w:rsid w:val="00766C61"/>
    <w:pPr>
      <w:spacing w:after="0" w:line="240" w:lineRule="auto"/>
      <w:ind w:left="1320" w:hanging="220"/>
    </w:pPr>
  </w:style>
  <w:style w:type="paragraph" w:styleId="Index7">
    <w:name w:val="index 7"/>
    <w:basedOn w:val="Normal"/>
    <w:next w:val="Normal"/>
    <w:autoRedefine/>
    <w:uiPriority w:val="99"/>
    <w:semiHidden/>
    <w:unhideWhenUsed/>
    <w:rsid w:val="00766C61"/>
    <w:pPr>
      <w:spacing w:after="0" w:line="240" w:lineRule="auto"/>
      <w:ind w:left="1540" w:hanging="220"/>
    </w:pPr>
  </w:style>
  <w:style w:type="paragraph" w:styleId="Index8">
    <w:name w:val="index 8"/>
    <w:basedOn w:val="Normal"/>
    <w:next w:val="Normal"/>
    <w:autoRedefine/>
    <w:uiPriority w:val="99"/>
    <w:semiHidden/>
    <w:unhideWhenUsed/>
    <w:rsid w:val="00766C61"/>
    <w:pPr>
      <w:spacing w:after="0" w:line="240" w:lineRule="auto"/>
      <w:ind w:left="1760" w:hanging="220"/>
    </w:pPr>
  </w:style>
  <w:style w:type="paragraph" w:styleId="Index9">
    <w:name w:val="index 9"/>
    <w:basedOn w:val="Normal"/>
    <w:next w:val="Normal"/>
    <w:autoRedefine/>
    <w:uiPriority w:val="99"/>
    <w:semiHidden/>
    <w:unhideWhenUsed/>
    <w:rsid w:val="00766C61"/>
    <w:pPr>
      <w:spacing w:after="0" w:line="240" w:lineRule="auto"/>
      <w:ind w:left="1980" w:hanging="220"/>
    </w:pPr>
  </w:style>
  <w:style w:type="paragraph" w:styleId="IndexHeading">
    <w:name w:val="index heading"/>
    <w:basedOn w:val="Normal"/>
    <w:next w:val="Index1"/>
    <w:uiPriority w:val="99"/>
    <w:semiHidden/>
    <w:unhideWhenUsed/>
    <w:rsid w:val="00766C61"/>
    <w:rPr>
      <w:rFonts w:eastAsiaTheme="majorEastAsia" w:cstheme="majorBidi"/>
      <w:b/>
      <w:bCs/>
    </w:rPr>
  </w:style>
  <w:style w:type="paragraph" w:styleId="IntenseQuote">
    <w:name w:val="Intense Quote"/>
    <w:basedOn w:val="Normal"/>
    <w:next w:val="Normal"/>
    <w:link w:val="IntenseQuoteChar"/>
    <w:uiPriority w:val="30"/>
    <w:qFormat/>
    <w:rsid w:val="00766C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66C61"/>
    <w:rPr>
      <w:rFonts w:asciiTheme="majorHAnsi" w:hAnsiTheme="majorHAnsi" w:cstheme="majorHAnsi"/>
      <w:i/>
      <w:iCs/>
      <w:color w:val="4472C4" w:themeColor="accent1"/>
    </w:rPr>
  </w:style>
  <w:style w:type="paragraph" w:styleId="List">
    <w:name w:val="List"/>
    <w:basedOn w:val="Normal"/>
    <w:uiPriority w:val="99"/>
    <w:semiHidden/>
    <w:unhideWhenUsed/>
    <w:rsid w:val="00766C61"/>
    <w:pPr>
      <w:ind w:left="283" w:hanging="283"/>
      <w:contextualSpacing/>
    </w:pPr>
  </w:style>
  <w:style w:type="paragraph" w:styleId="List2">
    <w:name w:val="List 2"/>
    <w:basedOn w:val="Normal"/>
    <w:uiPriority w:val="99"/>
    <w:semiHidden/>
    <w:unhideWhenUsed/>
    <w:rsid w:val="00766C61"/>
    <w:pPr>
      <w:ind w:left="566" w:hanging="283"/>
      <w:contextualSpacing/>
    </w:pPr>
  </w:style>
  <w:style w:type="paragraph" w:styleId="List3">
    <w:name w:val="List 3"/>
    <w:basedOn w:val="Normal"/>
    <w:uiPriority w:val="99"/>
    <w:semiHidden/>
    <w:unhideWhenUsed/>
    <w:rsid w:val="00766C61"/>
    <w:pPr>
      <w:ind w:left="849" w:hanging="283"/>
      <w:contextualSpacing/>
    </w:pPr>
  </w:style>
  <w:style w:type="paragraph" w:styleId="List4">
    <w:name w:val="List 4"/>
    <w:basedOn w:val="Normal"/>
    <w:uiPriority w:val="99"/>
    <w:semiHidden/>
    <w:unhideWhenUsed/>
    <w:rsid w:val="00766C61"/>
    <w:pPr>
      <w:ind w:left="1132" w:hanging="283"/>
      <w:contextualSpacing/>
    </w:pPr>
  </w:style>
  <w:style w:type="paragraph" w:styleId="List5">
    <w:name w:val="List 5"/>
    <w:basedOn w:val="Normal"/>
    <w:uiPriority w:val="99"/>
    <w:semiHidden/>
    <w:unhideWhenUsed/>
    <w:rsid w:val="00766C61"/>
    <w:pPr>
      <w:ind w:left="1415" w:hanging="283"/>
      <w:contextualSpacing/>
    </w:pPr>
  </w:style>
  <w:style w:type="paragraph" w:styleId="ListBullet">
    <w:name w:val="List Bullet"/>
    <w:basedOn w:val="Normal"/>
    <w:uiPriority w:val="99"/>
    <w:semiHidden/>
    <w:unhideWhenUsed/>
    <w:rsid w:val="00766C61"/>
    <w:pPr>
      <w:numPr>
        <w:numId w:val="6"/>
      </w:numPr>
      <w:contextualSpacing/>
    </w:pPr>
  </w:style>
  <w:style w:type="paragraph" w:styleId="ListBullet2">
    <w:name w:val="List Bullet 2"/>
    <w:basedOn w:val="Normal"/>
    <w:uiPriority w:val="99"/>
    <w:semiHidden/>
    <w:unhideWhenUsed/>
    <w:rsid w:val="00766C61"/>
    <w:pPr>
      <w:numPr>
        <w:numId w:val="7"/>
      </w:numPr>
      <w:contextualSpacing/>
    </w:pPr>
  </w:style>
  <w:style w:type="paragraph" w:styleId="ListBullet3">
    <w:name w:val="List Bullet 3"/>
    <w:basedOn w:val="Normal"/>
    <w:uiPriority w:val="99"/>
    <w:semiHidden/>
    <w:unhideWhenUsed/>
    <w:rsid w:val="00766C61"/>
    <w:pPr>
      <w:numPr>
        <w:numId w:val="8"/>
      </w:numPr>
      <w:contextualSpacing/>
    </w:pPr>
  </w:style>
  <w:style w:type="paragraph" w:styleId="ListBullet4">
    <w:name w:val="List Bullet 4"/>
    <w:basedOn w:val="Normal"/>
    <w:uiPriority w:val="99"/>
    <w:semiHidden/>
    <w:unhideWhenUsed/>
    <w:rsid w:val="00766C61"/>
    <w:pPr>
      <w:numPr>
        <w:numId w:val="9"/>
      </w:numPr>
      <w:contextualSpacing/>
    </w:pPr>
  </w:style>
  <w:style w:type="paragraph" w:styleId="ListBullet5">
    <w:name w:val="List Bullet 5"/>
    <w:basedOn w:val="Normal"/>
    <w:uiPriority w:val="99"/>
    <w:semiHidden/>
    <w:unhideWhenUsed/>
    <w:rsid w:val="00766C61"/>
    <w:pPr>
      <w:numPr>
        <w:numId w:val="10"/>
      </w:numPr>
      <w:contextualSpacing/>
    </w:pPr>
  </w:style>
  <w:style w:type="paragraph" w:styleId="ListContinue">
    <w:name w:val="List Continue"/>
    <w:basedOn w:val="Normal"/>
    <w:uiPriority w:val="99"/>
    <w:semiHidden/>
    <w:unhideWhenUsed/>
    <w:rsid w:val="00766C61"/>
    <w:pPr>
      <w:ind w:left="283"/>
      <w:contextualSpacing/>
    </w:pPr>
  </w:style>
  <w:style w:type="paragraph" w:styleId="ListContinue2">
    <w:name w:val="List Continue 2"/>
    <w:basedOn w:val="Normal"/>
    <w:uiPriority w:val="99"/>
    <w:semiHidden/>
    <w:unhideWhenUsed/>
    <w:rsid w:val="00766C61"/>
    <w:pPr>
      <w:ind w:left="566"/>
      <w:contextualSpacing/>
    </w:pPr>
  </w:style>
  <w:style w:type="paragraph" w:styleId="ListContinue3">
    <w:name w:val="List Continue 3"/>
    <w:basedOn w:val="Normal"/>
    <w:uiPriority w:val="99"/>
    <w:semiHidden/>
    <w:unhideWhenUsed/>
    <w:rsid w:val="00766C61"/>
    <w:pPr>
      <w:ind w:left="849"/>
      <w:contextualSpacing/>
    </w:pPr>
  </w:style>
  <w:style w:type="paragraph" w:styleId="ListContinue4">
    <w:name w:val="List Continue 4"/>
    <w:basedOn w:val="Normal"/>
    <w:uiPriority w:val="99"/>
    <w:semiHidden/>
    <w:unhideWhenUsed/>
    <w:rsid w:val="00766C61"/>
    <w:pPr>
      <w:ind w:left="1132"/>
      <w:contextualSpacing/>
    </w:pPr>
  </w:style>
  <w:style w:type="paragraph" w:styleId="ListContinue5">
    <w:name w:val="List Continue 5"/>
    <w:basedOn w:val="Normal"/>
    <w:uiPriority w:val="99"/>
    <w:semiHidden/>
    <w:unhideWhenUsed/>
    <w:rsid w:val="00766C61"/>
    <w:pPr>
      <w:ind w:left="1415"/>
      <w:contextualSpacing/>
    </w:pPr>
  </w:style>
  <w:style w:type="paragraph" w:styleId="ListNumber">
    <w:name w:val="List Number"/>
    <w:basedOn w:val="Normal"/>
    <w:uiPriority w:val="99"/>
    <w:semiHidden/>
    <w:unhideWhenUsed/>
    <w:rsid w:val="00766C61"/>
    <w:pPr>
      <w:numPr>
        <w:numId w:val="11"/>
      </w:numPr>
      <w:contextualSpacing/>
    </w:pPr>
  </w:style>
  <w:style w:type="paragraph" w:styleId="ListNumber2">
    <w:name w:val="List Number 2"/>
    <w:basedOn w:val="Normal"/>
    <w:uiPriority w:val="99"/>
    <w:semiHidden/>
    <w:unhideWhenUsed/>
    <w:rsid w:val="00766C61"/>
    <w:pPr>
      <w:numPr>
        <w:numId w:val="12"/>
      </w:numPr>
      <w:contextualSpacing/>
    </w:pPr>
  </w:style>
  <w:style w:type="paragraph" w:styleId="ListNumber3">
    <w:name w:val="List Number 3"/>
    <w:basedOn w:val="Normal"/>
    <w:uiPriority w:val="99"/>
    <w:semiHidden/>
    <w:unhideWhenUsed/>
    <w:rsid w:val="00766C61"/>
    <w:pPr>
      <w:numPr>
        <w:numId w:val="13"/>
      </w:numPr>
      <w:contextualSpacing/>
    </w:pPr>
  </w:style>
  <w:style w:type="paragraph" w:styleId="ListNumber4">
    <w:name w:val="List Number 4"/>
    <w:basedOn w:val="Normal"/>
    <w:uiPriority w:val="99"/>
    <w:semiHidden/>
    <w:unhideWhenUsed/>
    <w:rsid w:val="00766C61"/>
    <w:pPr>
      <w:numPr>
        <w:numId w:val="14"/>
      </w:numPr>
      <w:contextualSpacing/>
    </w:pPr>
  </w:style>
  <w:style w:type="paragraph" w:styleId="ListNumber5">
    <w:name w:val="List Number 5"/>
    <w:basedOn w:val="Normal"/>
    <w:uiPriority w:val="99"/>
    <w:semiHidden/>
    <w:unhideWhenUsed/>
    <w:rsid w:val="00766C61"/>
    <w:pPr>
      <w:numPr>
        <w:numId w:val="15"/>
      </w:numPr>
      <w:contextualSpacing/>
    </w:pPr>
  </w:style>
  <w:style w:type="paragraph" w:styleId="MacroText">
    <w:name w:val="macro"/>
    <w:link w:val="MacroTextChar"/>
    <w:uiPriority w:val="99"/>
    <w:semiHidden/>
    <w:unhideWhenUsed/>
    <w:rsid w:val="00766C61"/>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hAnsi="Consolas" w:cstheme="majorHAnsi"/>
      <w:sz w:val="20"/>
      <w:szCs w:val="20"/>
    </w:rPr>
  </w:style>
  <w:style w:type="character" w:customStyle="1" w:styleId="MacroTextChar">
    <w:name w:val="Macro Text Char"/>
    <w:basedOn w:val="DefaultParagraphFont"/>
    <w:link w:val="MacroText"/>
    <w:uiPriority w:val="99"/>
    <w:semiHidden/>
    <w:rsid w:val="00766C61"/>
    <w:rPr>
      <w:rFonts w:ascii="Consolas" w:hAnsi="Consolas" w:cstheme="majorHAnsi"/>
      <w:sz w:val="20"/>
      <w:szCs w:val="20"/>
    </w:rPr>
  </w:style>
  <w:style w:type="paragraph" w:styleId="MessageHeader">
    <w:name w:val="Message Header"/>
    <w:basedOn w:val="Normal"/>
    <w:link w:val="MessageHeaderChar"/>
    <w:uiPriority w:val="99"/>
    <w:semiHidden/>
    <w:unhideWhenUsed/>
    <w:rsid w:val="00766C6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766C61"/>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766C61"/>
    <w:rPr>
      <w:rFonts w:ascii="Times New Roman" w:hAnsi="Times New Roman" w:cs="Times New Roman"/>
      <w:sz w:val="24"/>
      <w:szCs w:val="24"/>
    </w:rPr>
  </w:style>
  <w:style w:type="paragraph" w:styleId="NormalIndent">
    <w:name w:val="Normal Indent"/>
    <w:basedOn w:val="Normal"/>
    <w:uiPriority w:val="99"/>
    <w:semiHidden/>
    <w:unhideWhenUsed/>
    <w:rsid w:val="00766C61"/>
    <w:pPr>
      <w:ind w:left="720"/>
    </w:pPr>
  </w:style>
  <w:style w:type="paragraph" w:styleId="NoteHeading">
    <w:name w:val="Note Heading"/>
    <w:basedOn w:val="Normal"/>
    <w:next w:val="Normal"/>
    <w:link w:val="NoteHeadingChar"/>
    <w:uiPriority w:val="99"/>
    <w:semiHidden/>
    <w:unhideWhenUsed/>
    <w:rsid w:val="00766C61"/>
    <w:pPr>
      <w:spacing w:after="0" w:line="240" w:lineRule="auto"/>
    </w:pPr>
  </w:style>
  <w:style w:type="character" w:customStyle="1" w:styleId="NoteHeadingChar">
    <w:name w:val="Note Heading Char"/>
    <w:basedOn w:val="DefaultParagraphFont"/>
    <w:link w:val="NoteHeading"/>
    <w:uiPriority w:val="99"/>
    <w:semiHidden/>
    <w:rsid w:val="00766C61"/>
    <w:rPr>
      <w:rFonts w:asciiTheme="majorHAnsi" w:hAnsiTheme="majorHAnsi" w:cstheme="majorHAnsi"/>
    </w:rPr>
  </w:style>
  <w:style w:type="paragraph" w:styleId="PlainText">
    <w:name w:val="Plain Text"/>
    <w:basedOn w:val="Normal"/>
    <w:link w:val="PlainTextChar"/>
    <w:uiPriority w:val="99"/>
    <w:semiHidden/>
    <w:unhideWhenUsed/>
    <w:rsid w:val="00766C6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66C61"/>
    <w:rPr>
      <w:rFonts w:ascii="Consolas" w:hAnsi="Consolas" w:cstheme="majorHAnsi"/>
      <w:sz w:val="21"/>
      <w:szCs w:val="21"/>
    </w:rPr>
  </w:style>
  <w:style w:type="paragraph" w:styleId="Quote">
    <w:name w:val="Quote"/>
    <w:basedOn w:val="Normal"/>
    <w:next w:val="Normal"/>
    <w:link w:val="QuoteChar"/>
    <w:uiPriority w:val="29"/>
    <w:qFormat/>
    <w:rsid w:val="00766C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66C61"/>
    <w:rPr>
      <w:rFonts w:asciiTheme="majorHAnsi" w:hAnsiTheme="majorHAnsi" w:cstheme="majorHAnsi"/>
      <w:i/>
      <w:iCs/>
      <w:color w:val="404040" w:themeColor="text1" w:themeTint="BF"/>
    </w:rPr>
  </w:style>
  <w:style w:type="paragraph" w:styleId="Salutation">
    <w:name w:val="Salutation"/>
    <w:basedOn w:val="Normal"/>
    <w:next w:val="Normal"/>
    <w:link w:val="SalutationChar"/>
    <w:uiPriority w:val="99"/>
    <w:semiHidden/>
    <w:unhideWhenUsed/>
    <w:rsid w:val="00766C61"/>
  </w:style>
  <w:style w:type="character" w:customStyle="1" w:styleId="SalutationChar">
    <w:name w:val="Salutation Char"/>
    <w:basedOn w:val="DefaultParagraphFont"/>
    <w:link w:val="Salutation"/>
    <w:uiPriority w:val="99"/>
    <w:semiHidden/>
    <w:rsid w:val="00766C61"/>
    <w:rPr>
      <w:rFonts w:asciiTheme="majorHAnsi" w:hAnsiTheme="majorHAnsi" w:cstheme="majorHAnsi"/>
    </w:rPr>
  </w:style>
  <w:style w:type="paragraph" w:styleId="Signature">
    <w:name w:val="Signature"/>
    <w:basedOn w:val="Normal"/>
    <w:link w:val="SignatureChar"/>
    <w:uiPriority w:val="99"/>
    <w:semiHidden/>
    <w:unhideWhenUsed/>
    <w:rsid w:val="00766C61"/>
    <w:pPr>
      <w:spacing w:after="0" w:line="240" w:lineRule="auto"/>
      <w:ind w:left="4252"/>
    </w:pPr>
  </w:style>
  <w:style w:type="character" w:customStyle="1" w:styleId="SignatureChar">
    <w:name w:val="Signature Char"/>
    <w:basedOn w:val="DefaultParagraphFont"/>
    <w:link w:val="Signature"/>
    <w:uiPriority w:val="99"/>
    <w:semiHidden/>
    <w:rsid w:val="00766C61"/>
    <w:rPr>
      <w:rFonts w:asciiTheme="majorHAnsi" w:hAnsiTheme="majorHAnsi" w:cstheme="majorHAnsi"/>
    </w:rPr>
  </w:style>
  <w:style w:type="paragraph" w:styleId="TableofAuthorities">
    <w:name w:val="table of authorities"/>
    <w:basedOn w:val="Normal"/>
    <w:next w:val="Normal"/>
    <w:uiPriority w:val="99"/>
    <w:semiHidden/>
    <w:unhideWhenUsed/>
    <w:rsid w:val="00766C61"/>
    <w:pPr>
      <w:spacing w:after="0"/>
      <w:ind w:left="220" w:hanging="220"/>
    </w:pPr>
  </w:style>
  <w:style w:type="paragraph" w:styleId="TableofFigures">
    <w:name w:val="table of figures"/>
    <w:basedOn w:val="Normal"/>
    <w:next w:val="Normal"/>
    <w:uiPriority w:val="99"/>
    <w:semiHidden/>
    <w:unhideWhenUsed/>
    <w:rsid w:val="00766C61"/>
    <w:pPr>
      <w:spacing w:after="0"/>
    </w:pPr>
  </w:style>
  <w:style w:type="paragraph" w:styleId="Title">
    <w:name w:val="Title"/>
    <w:basedOn w:val="Normal"/>
    <w:next w:val="Normal"/>
    <w:link w:val="TitleChar"/>
    <w:uiPriority w:val="10"/>
    <w:qFormat/>
    <w:rsid w:val="00766C61"/>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66C61"/>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766C61"/>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766C61"/>
    <w:pPr>
      <w:spacing w:after="100"/>
    </w:pPr>
  </w:style>
  <w:style w:type="paragraph" w:styleId="TOC2">
    <w:name w:val="toc 2"/>
    <w:basedOn w:val="Normal"/>
    <w:next w:val="Normal"/>
    <w:autoRedefine/>
    <w:uiPriority w:val="39"/>
    <w:semiHidden/>
    <w:unhideWhenUsed/>
    <w:rsid w:val="00766C61"/>
    <w:pPr>
      <w:spacing w:after="100"/>
      <w:ind w:left="220"/>
    </w:pPr>
  </w:style>
  <w:style w:type="paragraph" w:styleId="TOC3">
    <w:name w:val="toc 3"/>
    <w:basedOn w:val="Normal"/>
    <w:next w:val="Normal"/>
    <w:autoRedefine/>
    <w:uiPriority w:val="39"/>
    <w:semiHidden/>
    <w:unhideWhenUsed/>
    <w:rsid w:val="00766C61"/>
    <w:pPr>
      <w:spacing w:after="100"/>
      <w:ind w:left="440"/>
    </w:pPr>
  </w:style>
  <w:style w:type="paragraph" w:styleId="TOC4">
    <w:name w:val="toc 4"/>
    <w:basedOn w:val="Normal"/>
    <w:next w:val="Normal"/>
    <w:autoRedefine/>
    <w:uiPriority w:val="39"/>
    <w:semiHidden/>
    <w:unhideWhenUsed/>
    <w:rsid w:val="00766C61"/>
    <w:pPr>
      <w:spacing w:after="100"/>
      <w:ind w:left="660"/>
    </w:pPr>
  </w:style>
  <w:style w:type="paragraph" w:styleId="TOC5">
    <w:name w:val="toc 5"/>
    <w:basedOn w:val="Normal"/>
    <w:next w:val="Normal"/>
    <w:autoRedefine/>
    <w:uiPriority w:val="39"/>
    <w:semiHidden/>
    <w:unhideWhenUsed/>
    <w:rsid w:val="00766C61"/>
    <w:pPr>
      <w:spacing w:after="100"/>
      <w:ind w:left="880"/>
    </w:pPr>
  </w:style>
  <w:style w:type="paragraph" w:styleId="TOC6">
    <w:name w:val="toc 6"/>
    <w:basedOn w:val="Normal"/>
    <w:next w:val="Normal"/>
    <w:autoRedefine/>
    <w:uiPriority w:val="39"/>
    <w:semiHidden/>
    <w:unhideWhenUsed/>
    <w:rsid w:val="00766C61"/>
    <w:pPr>
      <w:spacing w:after="100"/>
      <w:ind w:left="1100"/>
    </w:pPr>
  </w:style>
  <w:style w:type="paragraph" w:styleId="TOC7">
    <w:name w:val="toc 7"/>
    <w:basedOn w:val="Normal"/>
    <w:next w:val="Normal"/>
    <w:autoRedefine/>
    <w:uiPriority w:val="39"/>
    <w:semiHidden/>
    <w:unhideWhenUsed/>
    <w:rsid w:val="00766C61"/>
    <w:pPr>
      <w:spacing w:after="100"/>
      <w:ind w:left="1320"/>
    </w:pPr>
  </w:style>
  <w:style w:type="paragraph" w:styleId="TOC8">
    <w:name w:val="toc 8"/>
    <w:basedOn w:val="Normal"/>
    <w:next w:val="Normal"/>
    <w:autoRedefine/>
    <w:uiPriority w:val="39"/>
    <w:semiHidden/>
    <w:unhideWhenUsed/>
    <w:rsid w:val="00766C61"/>
    <w:pPr>
      <w:spacing w:after="100"/>
      <w:ind w:left="1540"/>
    </w:pPr>
  </w:style>
  <w:style w:type="paragraph" w:styleId="TOC9">
    <w:name w:val="toc 9"/>
    <w:basedOn w:val="Normal"/>
    <w:next w:val="Normal"/>
    <w:autoRedefine/>
    <w:uiPriority w:val="39"/>
    <w:semiHidden/>
    <w:unhideWhenUsed/>
    <w:rsid w:val="00766C61"/>
    <w:pPr>
      <w:spacing w:after="100"/>
      <w:ind w:left="1760"/>
    </w:pPr>
  </w:style>
  <w:style w:type="paragraph" w:styleId="TOCHeading">
    <w:name w:val="TOC Heading"/>
    <w:basedOn w:val="Heading1"/>
    <w:next w:val="Normal"/>
    <w:uiPriority w:val="39"/>
    <w:semiHidden/>
    <w:unhideWhenUsed/>
    <w:qFormat/>
    <w:rsid w:val="00766C61"/>
    <w:pPr>
      <w:spacing w:before="240" w:after="0" w:line="259" w:lineRule="auto"/>
      <w:outlineLvl w:val="9"/>
    </w:pPr>
    <w:rPr>
      <w:rFonts w:asciiTheme="majorHAnsi" w:hAnsiTheme="majorHAnsi" w:cstheme="majorBidi"/>
      <w:bCs w:val="0"/>
      <w:color w:val="2F5496" w:themeColor="accent1" w:themeShade="BF"/>
      <w:sz w:val="32"/>
      <w:lang w:bidi="ar-SA"/>
    </w:rPr>
  </w:style>
  <w:style w:type="paragraph" w:customStyle="1" w:styleId="Standard">
    <w:name w:val="Standard"/>
    <w:rsid w:val="00E4627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787804">
      <w:bodyDiv w:val="1"/>
      <w:marLeft w:val="0"/>
      <w:marRight w:val="0"/>
      <w:marTop w:val="0"/>
      <w:marBottom w:val="0"/>
      <w:divBdr>
        <w:top w:val="none" w:sz="0" w:space="0" w:color="auto"/>
        <w:left w:val="none" w:sz="0" w:space="0" w:color="auto"/>
        <w:bottom w:val="none" w:sz="0" w:space="0" w:color="auto"/>
        <w:right w:val="none" w:sz="0" w:space="0" w:color="auto"/>
      </w:divBdr>
    </w:div>
    <w:div w:id="535429576">
      <w:bodyDiv w:val="1"/>
      <w:marLeft w:val="0"/>
      <w:marRight w:val="0"/>
      <w:marTop w:val="0"/>
      <w:marBottom w:val="0"/>
      <w:divBdr>
        <w:top w:val="none" w:sz="0" w:space="0" w:color="auto"/>
        <w:left w:val="none" w:sz="0" w:space="0" w:color="auto"/>
        <w:bottom w:val="none" w:sz="0" w:space="0" w:color="auto"/>
        <w:right w:val="none" w:sz="0" w:space="0" w:color="auto"/>
      </w:divBdr>
    </w:div>
    <w:div w:id="973411171">
      <w:bodyDiv w:val="1"/>
      <w:marLeft w:val="0"/>
      <w:marRight w:val="0"/>
      <w:marTop w:val="0"/>
      <w:marBottom w:val="0"/>
      <w:divBdr>
        <w:top w:val="none" w:sz="0" w:space="0" w:color="auto"/>
        <w:left w:val="none" w:sz="0" w:space="0" w:color="auto"/>
        <w:bottom w:val="none" w:sz="0" w:space="0" w:color="auto"/>
        <w:right w:val="none" w:sz="0" w:space="0" w:color="auto"/>
      </w:divBdr>
    </w:div>
    <w:div w:id="1070664008">
      <w:bodyDiv w:val="1"/>
      <w:marLeft w:val="0"/>
      <w:marRight w:val="0"/>
      <w:marTop w:val="0"/>
      <w:marBottom w:val="0"/>
      <w:divBdr>
        <w:top w:val="none" w:sz="0" w:space="0" w:color="auto"/>
        <w:left w:val="none" w:sz="0" w:space="0" w:color="auto"/>
        <w:bottom w:val="none" w:sz="0" w:space="0" w:color="auto"/>
        <w:right w:val="none" w:sz="0" w:space="0" w:color="auto"/>
      </w:divBdr>
    </w:div>
    <w:div w:id="1170213986">
      <w:bodyDiv w:val="1"/>
      <w:marLeft w:val="0"/>
      <w:marRight w:val="0"/>
      <w:marTop w:val="0"/>
      <w:marBottom w:val="0"/>
      <w:divBdr>
        <w:top w:val="none" w:sz="0" w:space="0" w:color="auto"/>
        <w:left w:val="none" w:sz="0" w:space="0" w:color="auto"/>
        <w:bottom w:val="none" w:sz="0" w:space="0" w:color="auto"/>
        <w:right w:val="none" w:sz="0" w:space="0" w:color="auto"/>
      </w:divBdr>
    </w:div>
    <w:div w:id="1547066695">
      <w:bodyDiv w:val="1"/>
      <w:marLeft w:val="0"/>
      <w:marRight w:val="0"/>
      <w:marTop w:val="0"/>
      <w:marBottom w:val="0"/>
      <w:divBdr>
        <w:top w:val="none" w:sz="0" w:space="0" w:color="auto"/>
        <w:left w:val="none" w:sz="0" w:space="0" w:color="auto"/>
        <w:bottom w:val="none" w:sz="0" w:space="0" w:color="auto"/>
        <w:right w:val="none" w:sz="0" w:space="0" w:color="auto"/>
      </w:divBdr>
      <w:divsChild>
        <w:div w:id="556479050">
          <w:marLeft w:val="336"/>
          <w:marRight w:val="0"/>
          <w:marTop w:val="120"/>
          <w:marBottom w:val="312"/>
          <w:divBdr>
            <w:top w:val="none" w:sz="0" w:space="0" w:color="auto"/>
            <w:left w:val="none" w:sz="0" w:space="0" w:color="auto"/>
            <w:bottom w:val="none" w:sz="0" w:space="0" w:color="auto"/>
            <w:right w:val="none" w:sz="0" w:space="0" w:color="auto"/>
          </w:divBdr>
          <w:divsChild>
            <w:div w:id="147914759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36415149">
      <w:bodyDiv w:val="1"/>
      <w:marLeft w:val="0"/>
      <w:marRight w:val="0"/>
      <w:marTop w:val="0"/>
      <w:marBottom w:val="0"/>
      <w:divBdr>
        <w:top w:val="none" w:sz="0" w:space="0" w:color="auto"/>
        <w:left w:val="none" w:sz="0" w:space="0" w:color="auto"/>
        <w:bottom w:val="none" w:sz="0" w:space="0" w:color="auto"/>
        <w:right w:val="none" w:sz="0" w:space="0" w:color="auto"/>
      </w:divBdr>
    </w:div>
    <w:div w:id="1892109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ucklandmuseum.com/war-memorial/online-cenotaph/record/C1099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nam.recollect.co.nz/nodes/view/8989" TargetMode="Externa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1lives.com/sapper-4-558-garland-oswald-morgan-22-killed-in-a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23D50-46C4-4A63-B378-1C2C4EA9E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5</Pages>
  <Words>1958</Words>
  <Characters>10440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Morgan</dc:creator>
  <cp:keywords/>
  <dc:description/>
  <cp:lastModifiedBy>Andrew Morgan</cp:lastModifiedBy>
  <cp:revision>19</cp:revision>
  <cp:lastPrinted>2022-11-02T20:33:00Z</cp:lastPrinted>
  <dcterms:created xsi:type="dcterms:W3CDTF">2024-02-03T23:36:00Z</dcterms:created>
  <dcterms:modified xsi:type="dcterms:W3CDTF">2024-03-12T02:33:00Z</dcterms:modified>
</cp:coreProperties>
</file>